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hAnsiTheme="minorEastAsia"/>
          <w:b/>
          <w:sz w:val="44"/>
          <w:szCs w:val="44"/>
        </w:rPr>
      </w:pPr>
      <w:bookmarkStart w:id="0" w:name="_GoBack"/>
      <w:bookmarkEnd w:id="0"/>
      <w:r>
        <w:rPr>
          <w:rFonts w:hint="eastAsia" w:ascii="方正小标宋_GBK" w:eastAsia="方正小标宋_GBK" w:hAnsiTheme="minorEastAsia"/>
          <w:b/>
          <w:sz w:val="44"/>
          <w:szCs w:val="44"/>
        </w:rPr>
        <w:t>2023年新站高新区“智汇少荃”</w:t>
      </w:r>
    </w:p>
    <w:p>
      <w:pPr>
        <w:spacing w:line="560" w:lineRule="exact"/>
        <w:jc w:val="center"/>
        <w:rPr>
          <w:rFonts w:ascii="方正小标宋_GBK" w:eastAsia="方正小标宋_GBK" w:hAnsiTheme="minorEastAsia"/>
          <w:b/>
          <w:sz w:val="44"/>
          <w:szCs w:val="44"/>
        </w:rPr>
      </w:pPr>
      <w:r>
        <w:rPr>
          <w:rFonts w:hint="eastAsia" w:ascii="方正小标宋_GBK" w:eastAsia="方正小标宋_GBK" w:hAnsiTheme="minorEastAsia"/>
          <w:b/>
          <w:sz w:val="44"/>
          <w:szCs w:val="44"/>
        </w:rPr>
        <w:t>创新创业大赛活动方案</w:t>
      </w:r>
    </w:p>
    <w:p>
      <w:pPr>
        <w:spacing w:line="560" w:lineRule="exact"/>
        <w:ind w:firstLine="420"/>
        <w:rPr>
          <w:rFonts w:ascii="仿宋_GB2312" w:eastAsia="仿宋_GB2312"/>
          <w:sz w:val="32"/>
          <w:szCs w:val="32"/>
        </w:rPr>
      </w:pPr>
    </w:p>
    <w:p>
      <w:pPr>
        <w:spacing w:line="560" w:lineRule="exact"/>
        <w:ind w:firstLine="640" w:firstLineChars="200"/>
        <w:rPr>
          <w:rFonts w:ascii="仿宋_GB2312" w:hAnsi="仿宋" w:eastAsia="仿宋_GB2312" w:cs="仿宋"/>
          <w:sz w:val="32"/>
          <w:szCs w:val="32"/>
        </w:rPr>
      </w:pPr>
      <w:r>
        <w:rPr>
          <w:rFonts w:hint="eastAsia" w:ascii="仿宋_GB2312" w:eastAsia="仿宋_GB2312"/>
          <w:sz w:val="32"/>
          <w:szCs w:val="32"/>
        </w:rPr>
        <w:t>以1356科创体系建设为指引，贯彻落实新站高新区科技创新服务体系，围绕产业链部署创新链，助推关键核心技术攻关，促进高校科研院所科技成果产业化，构建企业为主体、市场为导向、产学研深度融合的创新要素集聚平台，纵深推进科技创新创业，不断激发市场活力，</w:t>
      </w:r>
      <w:r>
        <w:rPr>
          <w:rFonts w:hint="eastAsia" w:ascii="仿宋_GB2312" w:hAnsi="仿宋" w:eastAsia="仿宋_GB2312" w:cs="仿宋"/>
          <w:sz w:val="32"/>
          <w:szCs w:val="32"/>
        </w:rPr>
        <w:t>加快建设具有国内一流水平的高新区，奋力谱写中国式现代化新站篇章。</w:t>
      </w:r>
    </w:p>
    <w:p>
      <w:pPr>
        <w:spacing w:line="560" w:lineRule="exact"/>
        <w:ind w:firstLine="640" w:firstLineChars="200"/>
        <w:rPr>
          <w:rFonts w:ascii="仿宋_GB2312" w:hAnsi="仿宋" w:eastAsia="仿宋_GB2312" w:cs="仿宋"/>
          <w:sz w:val="32"/>
          <w:szCs w:val="32"/>
        </w:rPr>
      </w:pPr>
      <w:r>
        <w:rPr>
          <w:rFonts w:hint="eastAsia" w:ascii="黑体" w:hAnsi="黑体" w:eastAsia="黑体" w:cs="仿宋"/>
          <w:sz w:val="32"/>
          <w:szCs w:val="32"/>
        </w:rPr>
        <w:t>一、大赛时间</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2023年11月20日—2023年12月23日</w:t>
      </w:r>
    </w:p>
    <w:p>
      <w:pPr>
        <w:spacing w:line="560" w:lineRule="exact"/>
        <w:ind w:firstLine="640" w:firstLineChars="200"/>
        <w:rPr>
          <w:rFonts w:ascii="黑体" w:hAnsi="黑体" w:eastAsia="黑体" w:cs="仿宋"/>
          <w:sz w:val="32"/>
          <w:szCs w:val="32"/>
        </w:rPr>
      </w:pPr>
      <w:r>
        <w:rPr>
          <w:rFonts w:hint="eastAsia" w:ascii="黑体" w:hAnsi="黑体" w:eastAsia="黑体" w:cs="仿宋"/>
          <w:sz w:val="32"/>
          <w:szCs w:val="32"/>
        </w:rPr>
        <w:t>二</w:t>
      </w:r>
      <w:r>
        <w:rPr>
          <w:rFonts w:ascii="黑体" w:hAnsi="黑体" w:eastAsia="黑体" w:cs="仿宋"/>
          <w:sz w:val="32"/>
          <w:szCs w:val="32"/>
        </w:rPr>
        <w:t>、</w:t>
      </w:r>
      <w:r>
        <w:rPr>
          <w:rFonts w:hint="eastAsia" w:ascii="黑体" w:hAnsi="黑体" w:eastAsia="黑体" w:cs="仿宋"/>
          <w:sz w:val="32"/>
          <w:szCs w:val="32"/>
        </w:rPr>
        <w:t>大赛主题</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智汇少荃 创新引领 创业筑梦</w:t>
      </w:r>
    </w:p>
    <w:p>
      <w:pPr>
        <w:spacing w:line="560" w:lineRule="exact"/>
        <w:ind w:firstLine="640" w:firstLineChars="200"/>
        <w:rPr>
          <w:rFonts w:ascii="黑体" w:hAnsi="黑体" w:eastAsia="黑体" w:cs="仿宋"/>
          <w:sz w:val="32"/>
          <w:szCs w:val="32"/>
        </w:rPr>
      </w:pPr>
      <w:r>
        <w:rPr>
          <w:rFonts w:hint="eastAsia" w:ascii="黑体" w:hAnsi="黑体" w:eastAsia="黑体" w:cs="仿宋"/>
          <w:sz w:val="32"/>
          <w:szCs w:val="32"/>
        </w:rPr>
        <w:t>三</w:t>
      </w:r>
      <w:r>
        <w:rPr>
          <w:rFonts w:ascii="黑体" w:hAnsi="黑体" w:eastAsia="黑体" w:cs="仿宋"/>
          <w:sz w:val="32"/>
          <w:szCs w:val="32"/>
        </w:rPr>
        <w:t>、</w:t>
      </w:r>
      <w:r>
        <w:rPr>
          <w:rFonts w:hint="eastAsia" w:ascii="黑体" w:hAnsi="黑体" w:eastAsia="黑体" w:cs="仿宋"/>
          <w:sz w:val="32"/>
          <w:szCs w:val="32"/>
        </w:rPr>
        <w:t>大赛目标</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zh-TW" w:eastAsia="zh-TW"/>
        </w:rPr>
        <w:t>激发创新潜力，集聚创业资源，营造</w:t>
      </w:r>
      <w:r>
        <w:rPr>
          <w:rFonts w:hint="eastAsia" w:ascii="仿宋_GB2312" w:hAnsi="仿宋" w:eastAsia="仿宋_GB2312" w:cs="仿宋"/>
          <w:sz w:val="32"/>
          <w:szCs w:val="32"/>
          <w:lang w:eastAsia="zh-TW"/>
        </w:rPr>
        <w:t>“</w:t>
      </w:r>
      <w:r>
        <w:rPr>
          <w:rFonts w:hint="eastAsia" w:ascii="仿宋_GB2312" w:hAnsi="仿宋" w:eastAsia="仿宋_GB2312" w:cs="仿宋"/>
          <w:sz w:val="32"/>
          <w:szCs w:val="32"/>
          <w:lang w:val="zh-TW" w:eastAsia="zh-TW"/>
        </w:rPr>
        <w:t>双创</w:t>
      </w:r>
      <w:r>
        <w:rPr>
          <w:rFonts w:hint="eastAsia" w:ascii="仿宋_GB2312" w:hAnsi="仿宋" w:eastAsia="仿宋_GB2312" w:cs="仿宋"/>
          <w:sz w:val="32"/>
          <w:szCs w:val="32"/>
          <w:lang w:eastAsia="zh-TW"/>
        </w:rPr>
        <w:t>”</w:t>
      </w:r>
      <w:r>
        <w:rPr>
          <w:rFonts w:hint="eastAsia" w:ascii="仿宋_GB2312" w:hAnsi="仿宋" w:eastAsia="仿宋_GB2312" w:cs="仿宋"/>
          <w:sz w:val="32"/>
          <w:szCs w:val="32"/>
          <w:lang w:val="zh-TW" w:eastAsia="zh-TW"/>
        </w:rPr>
        <w:t>氛围，为中</w:t>
      </w:r>
      <w:r>
        <w:rPr>
          <w:rFonts w:hint="eastAsia" w:ascii="仿宋_GB2312" w:hAnsi="仿宋" w:eastAsia="仿宋_GB2312" w:cs="仿宋"/>
          <w:sz w:val="32"/>
          <w:szCs w:val="32"/>
          <w:lang w:val="zh-TW"/>
        </w:rPr>
        <w:t>、</w:t>
      </w:r>
      <w:r>
        <w:rPr>
          <w:rFonts w:hint="eastAsia" w:ascii="仿宋_GB2312" w:hAnsi="仿宋" w:eastAsia="仿宋_GB2312" w:cs="仿宋"/>
          <w:sz w:val="32"/>
          <w:szCs w:val="32"/>
          <w:lang w:val="zh-TW" w:eastAsia="zh-TW"/>
        </w:rPr>
        <w:t>小企业提供交流展示、产融对接、项目孵化的平台，发掘和培育一批优秀项目，催生新产品、新技术、新模式和新业态；</w:t>
      </w:r>
      <w:r>
        <w:rPr>
          <w:rFonts w:hint="eastAsia" w:ascii="仿宋_GB2312" w:hAnsi="仿宋" w:eastAsia="仿宋_GB2312" w:cs="仿宋"/>
          <w:sz w:val="32"/>
          <w:szCs w:val="32"/>
        </w:rPr>
        <w:t>聚焦“芯屏汽合”，奋力打造新型显示、新能源及新材料两个千亿级产业集群，着力培育集成电路、大健康、智能制造等五个超百亿级支柱产业集群，系统构建“产业森林”。</w:t>
      </w:r>
    </w:p>
    <w:p>
      <w:pPr>
        <w:spacing w:line="560" w:lineRule="exact"/>
        <w:ind w:firstLine="640" w:firstLineChars="200"/>
        <w:rPr>
          <w:rFonts w:ascii="黑体" w:hAnsi="黑体" w:eastAsia="黑体" w:cs="仿宋"/>
          <w:sz w:val="32"/>
          <w:szCs w:val="32"/>
        </w:rPr>
      </w:pPr>
      <w:r>
        <w:rPr>
          <w:rFonts w:hint="eastAsia" w:ascii="黑体" w:hAnsi="黑体" w:eastAsia="黑体" w:cs="仿宋"/>
          <w:sz w:val="32"/>
          <w:szCs w:val="32"/>
        </w:rPr>
        <w:t>四</w:t>
      </w:r>
      <w:r>
        <w:rPr>
          <w:rFonts w:ascii="黑体" w:hAnsi="黑体" w:eastAsia="黑体" w:cs="仿宋"/>
          <w:sz w:val="32"/>
          <w:szCs w:val="32"/>
        </w:rPr>
        <w:t>、</w:t>
      </w:r>
      <w:r>
        <w:rPr>
          <w:rFonts w:hint="eastAsia" w:ascii="黑体" w:hAnsi="黑体" w:eastAsia="黑体" w:cs="仿宋"/>
          <w:sz w:val="32"/>
          <w:szCs w:val="32"/>
        </w:rPr>
        <w:t>大赛组织机构</w:t>
      </w:r>
    </w:p>
    <w:p>
      <w:pPr>
        <w:spacing w:line="560" w:lineRule="exact"/>
        <w:ind w:firstLine="643" w:firstLineChars="200"/>
        <w:rPr>
          <w:rFonts w:ascii="楷体_GB2312" w:hAnsi="仿宋" w:eastAsia="楷体_GB2312" w:cs="仿宋"/>
          <w:b/>
          <w:sz w:val="32"/>
          <w:szCs w:val="32"/>
          <w:lang w:val="zh-TW"/>
        </w:rPr>
      </w:pPr>
      <w:r>
        <w:rPr>
          <w:rFonts w:hint="eastAsia" w:ascii="楷体_GB2312" w:hAnsi="仿宋" w:eastAsia="楷体_GB2312" w:cs="仿宋"/>
          <w:b/>
          <w:sz w:val="32"/>
          <w:szCs w:val="32"/>
          <w:lang w:val="zh-TW"/>
        </w:rPr>
        <w:t>（一）组织单位</w:t>
      </w:r>
    </w:p>
    <w:p>
      <w:pPr>
        <w:spacing w:line="560" w:lineRule="exact"/>
        <w:ind w:firstLine="640" w:firstLineChars="200"/>
        <w:rPr>
          <w:rFonts w:ascii="黑体" w:hAnsi="黑体" w:eastAsia="黑体" w:cs="仿宋"/>
          <w:sz w:val="32"/>
          <w:szCs w:val="32"/>
        </w:rPr>
      </w:pPr>
      <w:r>
        <w:rPr>
          <w:rFonts w:hint="eastAsia" w:ascii="仿宋_GB2312" w:hAnsi="仿宋" w:eastAsia="仿宋_GB2312" w:cs="仿宋"/>
          <w:sz w:val="32"/>
          <w:szCs w:val="32"/>
          <w:lang w:val="zh-TW" w:eastAsia="zh-TW"/>
        </w:rPr>
        <w:t>指导单位：合肥市</w:t>
      </w:r>
      <w:r>
        <w:rPr>
          <w:rFonts w:hint="eastAsia" w:ascii="仿宋_GB2312" w:hAnsi="仿宋" w:eastAsia="仿宋_GB2312" w:cs="仿宋"/>
          <w:sz w:val="32"/>
          <w:szCs w:val="32"/>
        </w:rPr>
        <w:t>科技局、合肥新站高新区管委会</w:t>
      </w:r>
    </w:p>
    <w:p>
      <w:pPr>
        <w:spacing w:line="560" w:lineRule="exact"/>
        <w:ind w:firstLine="640" w:firstLineChars="200"/>
        <w:rPr>
          <w:rFonts w:ascii="黑体" w:hAnsi="黑体" w:eastAsia="黑体" w:cs="仿宋"/>
          <w:sz w:val="32"/>
          <w:szCs w:val="32"/>
        </w:rPr>
      </w:pPr>
      <w:r>
        <w:rPr>
          <w:rFonts w:hint="eastAsia" w:ascii="仿宋_GB2312" w:hAnsi="仿宋" w:eastAsia="仿宋_GB2312" w:cs="仿宋"/>
          <w:sz w:val="32"/>
          <w:szCs w:val="32"/>
          <w:lang w:val="zh-TW" w:eastAsia="zh-TW"/>
        </w:rPr>
        <w:t>主办单位：</w:t>
      </w:r>
      <w:r>
        <w:rPr>
          <w:rFonts w:hint="eastAsia" w:ascii="仿宋_GB2312" w:hAnsi="仿宋" w:eastAsia="仿宋_GB2312" w:cs="仿宋"/>
          <w:sz w:val="32"/>
          <w:szCs w:val="32"/>
        </w:rPr>
        <w:t>新站高新区科技创新委员会办公室</w:t>
      </w:r>
    </w:p>
    <w:p>
      <w:pPr>
        <w:spacing w:line="560" w:lineRule="exact"/>
        <w:ind w:firstLine="640" w:firstLineChars="200"/>
        <w:rPr>
          <w:rFonts w:ascii="黑体" w:hAnsi="黑体" w:eastAsia="黑体" w:cs="仿宋"/>
          <w:sz w:val="32"/>
          <w:szCs w:val="32"/>
        </w:rPr>
      </w:pPr>
      <w:r>
        <w:rPr>
          <w:rFonts w:hint="eastAsia" w:ascii="仿宋_GB2312" w:hAnsi="仿宋" w:eastAsia="仿宋_GB2312" w:cs="仿宋"/>
          <w:sz w:val="32"/>
          <w:szCs w:val="32"/>
        </w:rPr>
        <w:t>协办</w:t>
      </w:r>
      <w:r>
        <w:rPr>
          <w:rFonts w:hint="eastAsia" w:ascii="仿宋_GB2312" w:hAnsi="仿宋" w:eastAsia="仿宋_GB2312" w:cs="仿宋"/>
          <w:sz w:val="32"/>
          <w:szCs w:val="32"/>
          <w:lang w:val="zh-TW" w:eastAsia="zh-TW"/>
        </w:rPr>
        <w:t>单位：</w:t>
      </w:r>
      <w:r>
        <w:rPr>
          <w:rFonts w:hint="eastAsia" w:ascii="仿宋_GB2312" w:hAnsi="仿宋" w:eastAsia="仿宋_GB2312" w:cs="仿宋"/>
          <w:sz w:val="32"/>
          <w:szCs w:val="32"/>
        </w:rPr>
        <w:t>新站高新区经济发展</w:t>
      </w:r>
      <w:r>
        <w:rPr>
          <w:rFonts w:hint="eastAsia" w:ascii="仿宋_GB2312" w:hAnsi="仿宋" w:eastAsia="仿宋_GB2312" w:cs="仿宋"/>
          <w:sz w:val="32"/>
          <w:szCs w:val="32"/>
          <w:lang w:val="zh-TW" w:eastAsia="zh-TW"/>
        </w:rPr>
        <w:t>局、社</w:t>
      </w:r>
      <w:r>
        <w:rPr>
          <w:rFonts w:hint="eastAsia" w:ascii="仿宋_GB2312" w:hAnsi="仿宋" w:eastAsia="仿宋_GB2312" w:cs="仿宋"/>
          <w:sz w:val="32"/>
          <w:szCs w:val="32"/>
        </w:rPr>
        <w:t>会</w:t>
      </w:r>
      <w:r>
        <w:rPr>
          <w:rFonts w:hint="eastAsia" w:ascii="仿宋_GB2312" w:hAnsi="仿宋" w:eastAsia="仿宋_GB2312" w:cs="仿宋"/>
          <w:sz w:val="32"/>
          <w:szCs w:val="32"/>
          <w:lang w:val="zh-TW"/>
        </w:rPr>
        <w:t>发展</w:t>
      </w:r>
      <w:r>
        <w:rPr>
          <w:rFonts w:hint="eastAsia" w:ascii="仿宋_GB2312" w:hAnsi="仿宋" w:eastAsia="仿宋_GB2312" w:cs="仿宋"/>
          <w:sz w:val="32"/>
          <w:szCs w:val="32"/>
          <w:lang w:val="zh-TW" w:eastAsia="zh-TW"/>
        </w:rPr>
        <w:t>局、</w:t>
      </w:r>
      <w:r>
        <w:rPr>
          <w:rFonts w:hint="eastAsia" w:ascii="仿宋_GB2312" w:hAnsi="仿宋" w:eastAsia="仿宋_GB2312" w:cs="仿宋"/>
          <w:sz w:val="32"/>
          <w:szCs w:val="32"/>
        </w:rPr>
        <w:t>科创</w:t>
      </w:r>
      <w:r>
        <w:rPr>
          <w:rFonts w:hint="eastAsia" w:ascii="仿宋_GB2312" w:hAnsi="仿宋" w:eastAsia="仿宋_GB2312" w:cs="仿宋"/>
          <w:sz w:val="32"/>
          <w:szCs w:val="32"/>
          <w:lang w:val="zh-TW" w:eastAsia="zh-TW"/>
        </w:rPr>
        <w:t>公司</w:t>
      </w:r>
    </w:p>
    <w:p>
      <w:pPr>
        <w:spacing w:line="560" w:lineRule="exact"/>
        <w:ind w:firstLine="640" w:firstLineChars="200"/>
        <w:rPr>
          <w:rFonts w:ascii="黑体" w:hAnsi="黑体" w:eastAsia="黑体" w:cs="仿宋"/>
          <w:sz w:val="32"/>
          <w:szCs w:val="32"/>
        </w:rPr>
      </w:pPr>
      <w:r>
        <w:rPr>
          <w:rFonts w:hint="eastAsia" w:ascii="仿宋_GB2312" w:hAnsi="仿宋" w:eastAsia="仿宋_GB2312" w:cs="仿宋"/>
          <w:sz w:val="32"/>
          <w:szCs w:val="32"/>
        </w:rPr>
        <w:t>承办</w:t>
      </w:r>
      <w:r>
        <w:rPr>
          <w:rFonts w:hint="eastAsia" w:ascii="仿宋_GB2312" w:hAnsi="仿宋" w:eastAsia="仿宋_GB2312" w:cs="仿宋"/>
          <w:sz w:val="32"/>
          <w:szCs w:val="32"/>
          <w:lang w:val="zh-TW" w:eastAsia="zh-TW"/>
        </w:rPr>
        <w:t>单位：</w:t>
      </w:r>
      <w:r>
        <w:rPr>
          <w:rFonts w:hint="eastAsia" w:ascii="仿宋_GB2312" w:hAnsi="仿宋" w:eastAsia="仿宋_GB2312" w:cs="仿宋"/>
          <w:sz w:val="32"/>
          <w:szCs w:val="32"/>
        </w:rPr>
        <w:t>新站高新区</w:t>
      </w:r>
      <w:r>
        <w:rPr>
          <w:rFonts w:hint="eastAsia" w:ascii="仿宋_GB2312" w:hAnsi="仿宋" w:eastAsia="仿宋_GB2312" w:cs="仿宋"/>
          <w:sz w:val="32"/>
          <w:szCs w:val="32"/>
          <w:lang w:val="zh-TW" w:eastAsia="zh-TW"/>
        </w:rPr>
        <w:t>孵化器</w:t>
      </w:r>
      <w:r>
        <w:rPr>
          <w:rFonts w:hint="eastAsia" w:ascii="仿宋_GB2312" w:hAnsi="仿宋" w:eastAsia="仿宋_GB2312" w:cs="仿宋"/>
          <w:sz w:val="32"/>
          <w:szCs w:val="32"/>
        </w:rPr>
        <w:t>创新发展</w:t>
      </w:r>
      <w:r>
        <w:rPr>
          <w:rFonts w:hint="eastAsia" w:ascii="仿宋_GB2312" w:hAnsi="仿宋" w:eastAsia="仿宋_GB2312" w:cs="仿宋"/>
          <w:sz w:val="32"/>
          <w:szCs w:val="32"/>
          <w:lang w:val="zh-TW" w:eastAsia="zh-TW"/>
        </w:rPr>
        <w:t>联盟</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支持单位：科大硅谷平台</w:t>
      </w:r>
      <w:r>
        <w:rPr>
          <w:rFonts w:ascii="仿宋_GB2312" w:hAnsi="仿宋" w:eastAsia="仿宋_GB2312" w:cs="仿宋"/>
          <w:sz w:val="32"/>
          <w:szCs w:val="32"/>
        </w:rPr>
        <w:t>公司</w:t>
      </w:r>
      <w:r>
        <w:rPr>
          <w:rFonts w:hint="eastAsia" w:ascii="仿宋_GB2312" w:hAnsi="仿宋" w:eastAsia="仿宋_GB2312" w:cs="仿宋"/>
          <w:sz w:val="32"/>
          <w:szCs w:val="32"/>
        </w:rPr>
        <w:t>、市科创集团、市创新投、合肥市新型显示产业协会</w:t>
      </w:r>
    </w:p>
    <w:p>
      <w:pPr>
        <w:spacing w:line="560" w:lineRule="exact"/>
        <w:ind w:firstLine="643" w:firstLineChars="200"/>
        <w:rPr>
          <w:rFonts w:ascii="楷体_GB2312" w:hAnsi="黑体" w:eastAsia="楷体_GB2312" w:cs="仿宋"/>
          <w:b/>
          <w:sz w:val="32"/>
          <w:szCs w:val="32"/>
        </w:rPr>
      </w:pPr>
      <w:r>
        <w:rPr>
          <w:rFonts w:hint="eastAsia" w:ascii="楷体_GB2312" w:hAnsi="仿宋" w:eastAsia="楷体_GB2312" w:cs="仿宋"/>
          <w:b/>
          <w:sz w:val="32"/>
          <w:szCs w:val="32"/>
          <w:lang w:val="zh-TW" w:eastAsia="zh-TW"/>
        </w:rPr>
        <w:t>（二）大赛组委会</w:t>
      </w:r>
    </w:p>
    <w:p>
      <w:pPr>
        <w:spacing w:line="560" w:lineRule="exact"/>
        <w:ind w:firstLine="640" w:firstLineChars="200"/>
        <w:rPr>
          <w:rFonts w:ascii="楷体_GB2312" w:hAnsi="黑体" w:eastAsia="PMingLiU" w:cs="仿宋"/>
          <w:b/>
          <w:sz w:val="32"/>
          <w:szCs w:val="32"/>
          <w:lang w:eastAsia="zh-TW"/>
        </w:rPr>
      </w:pPr>
      <w:r>
        <w:rPr>
          <w:rFonts w:hint="eastAsia" w:ascii="仿宋_GB2312" w:hAnsi="仿宋" w:eastAsia="仿宋_GB2312" w:cs="仿宋"/>
          <w:sz w:val="32"/>
          <w:szCs w:val="32"/>
          <w:lang w:val="zh-TW" w:eastAsia="zh-TW"/>
        </w:rPr>
        <w:t>大赛设立组委会，负责大赛的整体规划和统筹组织。</w:t>
      </w:r>
      <w:r>
        <w:rPr>
          <w:rFonts w:hint="eastAsia" w:ascii="仿宋_GB2312" w:hAnsi="仿宋" w:eastAsia="仿宋_GB2312" w:cs="仿宋"/>
          <w:sz w:val="32"/>
          <w:szCs w:val="32"/>
        </w:rPr>
        <w:t>新站高新区管委会副主任王斌担任</w:t>
      </w:r>
      <w:r>
        <w:rPr>
          <w:rFonts w:hint="eastAsia" w:ascii="仿宋_GB2312" w:hAnsi="仿宋" w:eastAsia="仿宋_GB2312" w:cs="仿宋"/>
          <w:sz w:val="32"/>
          <w:szCs w:val="32"/>
          <w:lang w:val="zh-TW" w:eastAsia="zh-TW"/>
        </w:rPr>
        <w:t>组委会主任，</w:t>
      </w:r>
      <w:r>
        <w:rPr>
          <w:rFonts w:hint="eastAsia" w:ascii="仿宋_GB2312" w:hAnsi="仿宋" w:eastAsia="仿宋_GB2312" w:cs="仿宋"/>
          <w:sz w:val="32"/>
          <w:szCs w:val="32"/>
        </w:rPr>
        <w:t>新站高新区经发局局长蒋昌宽、社发局局长陈志锋</w:t>
      </w:r>
      <w:r>
        <w:rPr>
          <w:rFonts w:hint="eastAsia" w:ascii="仿宋_GB2312" w:hAnsi="仿宋" w:eastAsia="仿宋_GB2312" w:cs="仿宋"/>
          <w:sz w:val="32"/>
          <w:szCs w:val="32"/>
          <w:lang w:val="zh-TW" w:eastAsia="zh-TW"/>
        </w:rPr>
        <w:t>担任副主任。组委会成员包括</w:t>
      </w:r>
      <w:r>
        <w:rPr>
          <w:rFonts w:hint="eastAsia" w:ascii="仿宋_GB2312" w:hAnsi="仿宋" w:eastAsia="仿宋_GB2312" w:cs="仿宋"/>
          <w:sz w:val="32"/>
          <w:szCs w:val="32"/>
        </w:rPr>
        <w:t>科创办、经发局、社发局、孵化器创新发展联盟</w:t>
      </w:r>
      <w:r>
        <w:rPr>
          <w:rFonts w:hint="eastAsia" w:ascii="仿宋_GB2312" w:hAnsi="仿宋" w:eastAsia="仿宋_GB2312" w:cs="仿宋"/>
          <w:sz w:val="32"/>
          <w:szCs w:val="32"/>
          <w:lang w:val="zh-TW" w:eastAsia="zh-TW"/>
        </w:rPr>
        <w:t>等部门。</w:t>
      </w:r>
    </w:p>
    <w:p>
      <w:pPr>
        <w:spacing w:line="560" w:lineRule="exact"/>
        <w:ind w:firstLine="640" w:firstLineChars="200"/>
        <w:rPr>
          <w:rFonts w:ascii="仿宋_GB2312" w:hAnsi="仿宋" w:eastAsia="PMingLiU" w:cs="仿宋"/>
          <w:sz w:val="32"/>
          <w:szCs w:val="32"/>
          <w:lang w:val="zh-TW" w:eastAsia="zh-TW"/>
        </w:rPr>
      </w:pPr>
      <w:r>
        <w:rPr>
          <w:rFonts w:hint="eastAsia" w:ascii="仿宋_GB2312" w:hAnsi="仿宋" w:eastAsia="仿宋_GB2312" w:cs="仿宋"/>
          <w:sz w:val="32"/>
          <w:szCs w:val="32"/>
          <w:lang w:val="zh-TW" w:eastAsia="zh-TW"/>
        </w:rPr>
        <w:t>组委会下设秘书处，设在</w:t>
      </w:r>
      <w:r>
        <w:rPr>
          <w:rFonts w:hint="eastAsia" w:ascii="仿宋_GB2312" w:hAnsi="仿宋" w:eastAsia="仿宋_GB2312" w:cs="仿宋"/>
          <w:sz w:val="32"/>
          <w:szCs w:val="32"/>
        </w:rPr>
        <w:t>科技创新办公室，</w:t>
      </w:r>
      <w:r>
        <w:rPr>
          <w:rFonts w:hint="eastAsia" w:ascii="仿宋_GB2312" w:hAnsi="仿宋" w:eastAsia="仿宋_GB2312" w:cs="仿宋"/>
          <w:sz w:val="32"/>
          <w:szCs w:val="32"/>
          <w:lang w:val="zh-TW" w:eastAsia="zh-TW"/>
        </w:rPr>
        <w:t>负责统筹承担赛事组织协调、宣传推广和技术保障等工作</w:t>
      </w:r>
      <w:r>
        <w:rPr>
          <w:rFonts w:hint="eastAsia" w:ascii="仿宋_GB2312" w:hAnsi="仿宋" w:eastAsia="仿宋_GB2312" w:cs="仿宋"/>
          <w:sz w:val="32"/>
          <w:szCs w:val="32"/>
          <w:lang w:val="zh-TW"/>
        </w:rPr>
        <w:t>，</w:t>
      </w:r>
      <w:r>
        <w:rPr>
          <w:rFonts w:hint="eastAsia" w:ascii="仿宋_GB2312" w:hAnsi="仿宋" w:eastAsia="仿宋_GB2312" w:cs="仿宋"/>
          <w:sz w:val="32"/>
          <w:szCs w:val="32"/>
        </w:rPr>
        <w:t>科创办主任王亚伟担任组委会秘书长</w:t>
      </w:r>
      <w:r>
        <w:rPr>
          <w:rFonts w:hint="eastAsia" w:ascii="仿宋_GB2312" w:hAnsi="仿宋" w:eastAsia="仿宋_GB2312" w:cs="仿宋"/>
          <w:sz w:val="32"/>
          <w:szCs w:val="32"/>
          <w:lang w:val="zh-TW" w:eastAsia="zh-TW"/>
        </w:rPr>
        <w:t>。大赛设立专家评审组，负责提供咨询服务、制定项目评审规则和参赛项目的评审等工作。</w:t>
      </w:r>
    </w:p>
    <w:p>
      <w:pPr>
        <w:spacing w:line="560" w:lineRule="exact"/>
        <w:ind w:firstLine="643" w:firstLineChars="200"/>
        <w:rPr>
          <w:rFonts w:ascii="仿宋_GB2312" w:hAnsi="仿宋" w:eastAsia="PMingLiU" w:cs="仿宋"/>
          <w:sz w:val="32"/>
          <w:szCs w:val="32"/>
          <w:lang w:val="zh-TW" w:eastAsia="zh-TW"/>
        </w:rPr>
      </w:pPr>
      <w:r>
        <w:rPr>
          <w:rFonts w:hint="eastAsia" w:ascii="楷体_GB2312" w:hAnsi="仿宋" w:eastAsia="楷体_GB2312" w:cs="仿宋"/>
          <w:b/>
          <w:sz w:val="32"/>
          <w:szCs w:val="32"/>
          <w:lang w:val="zh-TW" w:eastAsia="zh-TW"/>
        </w:rPr>
        <w:t>（三）专家评审组</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管委会相关部门领导与定向邀请的行业专家共同组成。</w:t>
      </w:r>
    </w:p>
    <w:p>
      <w:pPr>
        <w:spacing w:line="560" w:lineRule="exact"/>
        <w:ind w:firstLine="640" w:firstLineChars="200"/>
        <w:rPr>
          <w:rFonts w:ascii="仿宋_GB2312" w:hAnsi="仿宋" w:eastAsia="仿宋_GB2312" w:cs="仿宋"/>
          <w:sz w:val="32"/>
          <w:szCs w:val="32"/>
        </w:rPr>
      </w:pPr>
      <w:r>
        <w:rPr>
          <w:rFonts w:hint="eastAsia" w:ascii="黑体" w:hAnsi="黑体" w:eastAsia="黑体" w:cs="仿宋"/>
          <w:sz w:val="32"/>
          <w:szCs w:val="32"/>
        </w:rPr>
        <w:t>五、参赛范围</w:t>
      </w:r>
    </w:p>
    <w:p>
      <w:pPr>
        <w:spacing w:line="560" w:lineRule="exact"/>
        <w:ind w:firstLine="560"/>
        <w:rPr>
          <w:rFonts w:ascii="仿宋_GB2312" w:hAnsi="仿宋" w:eastAsia="PMingLiU" w:cs="仿宋"/>
          <w:sz w:val="32"/>
          <w:szCs w:val="32"/>
          <w:lang w:val="zh-TW" w:eastAsia="zh-TW"/>
        </w:rPr>
      </w:pPr>
      <w:r>
        <w:rPr>
          <w:rFonts w:hint="eastAsia" w:ascii="仿宋_GB2312" w:hAnsi="仿宋" w:eastAsia="仿宋_GB2312" w:cs="仿宋"/>
          <w:sz w:val="32"/>
          <w:szCs w:val="32"/>
          <w:lang w:val="zh-TW" w:eastAsia="zh-TW"/>
        </w:rPr>
        <w:t>大赛按照</w:t>
      </w:r>
      <w:r>
        <w:rPr>
          <w:rFonts w:hint="eastAsia" w:ascii="仿宋_GB2312" w:hAnsi="仿宋" w:eastAsia="仿宋_GB2312" w:cs="仿宋"/>
          <w:sz w:val="32"/>
          <w:szCs w:val="32"/>
        </w:rPr>
        <w:t>明星</w:t>
      </w:r>
      <w:r>
        <w:rPr>
          <w:rFonts w:hint="eastAsia" w:ascii="仿宋_GB2312" w:hAnsi="仿宋" w:eastAsia="仿宋_GB2312" w:cs="仿宋"/>
          <w:sz w:val="32"/>
          <w:szCs w:val="32"/>
          <w:lang w:val="zh-TW" w:eastAsia="zh-TW"/>
        </w:rPr>
        <w:t>企业组和</w:t>
      </w:r>
      <w:r>
        <w:rPr>
          <w:rFonts w:hint="eastAsia" w:ascii="仿宋_GB2312" w:hAnsi="仿宋" w:eastAsia="仿宋_GB2312" w:cs="仿宋"/>
          <w:sz w:val="32"/>
          <w:szCs w:val="32"/>
        </w:rPr>
        <w:t>创新创业</w:t>
      </w:r>
      <w:r>
        <w:rPr>
          <w:rFonts w:hint="eastAsia" w:ascii="仿宋_GB2312" w:hAnsi="仿宋" w:eastAsia="仿宋_GB2312" w:cs="仿宋"/>
          <w:sz w:val="32"/>
          <w:szCs w:val="32"/>
          <w:lang w:val="zh-TW" w:eastAsia="zh-TW"/>
        </w:rPr>
        <w:t>组两个类别分别进行比赛。</w:t>
      </w:r>
    </w:p>
    <w:p>
      <w:pPr>
        <w:spacing w:line="560" w:lineRule="exact"/>
        <w:ind w:firstLine="560"/>
        <w:rPr>
          <w:rFonts w:ascii="楷体_GB2312" w:hAnsi="仿宋" w:eastAsia="楷体_GB2312" w:cs="仿宋"/>
          <w:b/>
          <w:sz w:val="32"/>
          <w:szCs w:val="32"/>
        </w:rPr>
      </w:pPr>
      <w:r>
        <w:rPr>
          <w:rFonts w:hint="eastAsia" w:ascii="楷体_GB2312" w:hAnsi="仿宋" w:eastAsia="楷体_GB2312" w:cs="仿宋"/>
          <w:b/>
          <w:sz w:val="32"/>
          <w:szCs w:val="32"/>
          <w:lang w:val="zh-TW"/>
        </w:rPr>
        <w:t>（一）</w:t>
      </w:r>
      <w:r>
        <w:rPr>
          <w:rFonts w:hint="eastAsia" w:ascii="楷体_GB2312" w:hAnsi="仿宋" w:eastAsia="楷体_GB2312" w:cs="仿宋"/>
          <w:b/>
          <w:bCs/>
          <w:sz w:val="32"/>
          <w:szCs w:val="32"/>
        </w:rPr>
        <w:t>创新明星</w:t>
      </w:r>
      <w:r>
        <w:rPr>
          <w:rFonts w:hint="eastAsia" w:ascii="楷体_GB2312" w:hAnsi="仿宋" w:eastAsia="楷体_GB2312" w:cs="仿宋"/>
          <w:b/>
          <w:bCs/>
          <w:sz w:val="32"/>
          <w:szCs w:val="32"/>
          <w:lang w:val="zh-TW" w:eastAsia="zh-TW"/>
        </w:rPr>
        <w:t>企业组</w:t>
      </w:r>
    </w:p>
    <w:p>
      <w:pPr>
        <w:spacing w:line="560" w:lineRule="exact"/>
        <w:ind w:firstLine="560"/>
        <w:rPr>
          <w:rFonts w:ascii="仿宋_GB2312" w:hAnsi="仿宋" w:eastAsia="仿宋_GB2312" w:cs="仿宋"/>
          <w:sz w:val="32"/>
          <w:szCs w:val="32"/>
          <w:lang w:val="zh-TW"/>
        </w:rPr>
      </w:pPr>
      <w:r>
        <w:rPr>
          <w:rFonts w:hint="eastAsia" w:ascii="仿宋_GB2312" w:hAnsi="仿宋" w:eastAsia="仿宋_GB2312" w:cs="仿宋"/>
          <w:bCs/>
          <w:sz w:val="32"/>
          <w:szCs w:val="32"/>
        </w:rPr>
        <w:t>1.新站高新区辖区注册企业</w:t>
      </w:r>
      <w:r>
        <w:rPr>
          <w:rFonts w:hint="eastAsia" w:ascii="楷体_GB2312" w:hAnsi="仿宋" w:eastAsia="楷体_GB2312" w:cs="仿宋"/>
          <w:sz w:val="32"/>
          <w:szCs w:val="32"/>
        </w:rPr>
        <w:t>，</w:t>
      </w:r>
      <w:r>
        <w:rPr>
          <w:rFonts w:hint="eastAsia" w:ascii="仿宋_GB2312" w:hAnsi="仿宋" w:eastAsia="仿宋_GB2312" w:cs="仿宋"/>
          <w:sz w:val="32"/>
          <w:szCs w:val="32"/>
          <w:lang w:val="zh-TW" w:eastAsia="zh-TW"/>
        </w:rPr>
        <w:t>符合《中小企业划型标准规定》（工信部联企业〔</w:t>
      </w:r>
      <w:r>
        <w:rPr>
          <w:rFonts w:hint="eastAsia" w:ascii="仿宋_GB2312" w:hAnsi="仿宋" w:eastAsia="仿宋_GB2312" w:cs="仿宋"/>
          <w:sz w:val="32"/>
          <w:szCs w:val="32"/>
        </w:rPr>
        <w:t>2011</w:t>
      </w:r>
      <w:r>
        <w:rPr>
          <w:rFonts w:hint="eastAsia" w:ascii="仿宋_GB2312" w:hAnsi="仿宋" w:eastAsia="仿宋_GB2312" w:cs="仿宋"/>
          <w:sz w:val="32"/>
          <w:szCs w:val="32"/>
          <w:lang w:val="zh-TW" w:eastAsia="zh-TW"/>
        </w:rPr>
        <w:t>〕</w:t>
      </w:r>
      <w:r>
        <w:rPr>
          <w:rFonts w:hint="eastAsia" w:ascii="仿宋_GB2312" w:hAnsi="仿宋" w:eastAsia="仿宋_GB2312" w:cs="仿宋"/>
          <w:sz w:val="32"/>
          <w:szCs w:val="32"/>
        </w:rPr>
        <w:t>300</w:t>
      </w:r>
      <w:r>
        <w:rPr>
          <w:rFonts w:hint="eastAsia" w:ascii="仿宋_GB2312" w:hAnsi="仿宋" w:eastAsia="仿宋_GB2312" w:cs="仿宋"/>
          <w:sz w:val="32"/>
          <w:szCs w:val="32"/>
          <w:lang w:val="zh-TW" w:eastAsia="zh-TW"/>
        </w:rPr>
        <w:t>号）的中小</w:t>
      </w:r>
      <w:r>
        <w:rPr>
          <w:rFonts w:hint="eastAsia" w:ascii="仿宋_GB2312" w:hAnsi="仿宋" w:eastAsia="仿宋_GB2312" w:cs="仿宋"/>
          <w:sz w:val="32"/>
          <w:szCs w:val="32"/>
        </w:rPr>
        <w:t>微</w:t>
      </w:r>
      <w:r>
        <w:rPr>
          <w:rFonts w:hint="eastAsia" w:ascii="仿宋_GB2312" w:hAnsi="仿宋" w:eastAsia="仿宋_GB2312" w:cs="仿宋"/>
          <w:sz w:val="32"/>
          <w:szCs w:val="32"/>
          <w:lang w:val="zh-TW" w:eastAsia="zh-TW"/>
        </w:rPr>
        <w:t>企业</w:t>
      </w:r>
      <w:r>
        <w:rPr>
          <w:rFonts w:hint="eastAsia" w:ascii="仿宋_GB2312" w:hAnsi="仿宋" w:eastAsia="仿宋_GB2312" w:cs="仿宋"/>
          <w:sz w:val="32"/>
          <w:szCs w:val="32"/>
          <w:lang w:val="zh-TW"/>
        </w:rPr>
        <w:t>，</w:t>
      </w:r>
      <w:r>
        <w:rPr>
          <w:rFonts w:hint="eastAsia" w:ascii="仿宋_GB2312" w:hAnsi="仿宋" w:eastAsia="仿宋_GB2312" w:cs="仿宋"/>
          <w:sz w:val="32"/>
          <w:szCs w:val="32"/>
        </w:rPr>
        <w:t>2022年年营收不超过1亿元</w:t>
      </w:r>
      <w:r>
        <w:rPr>
          <w:rFonts w:hint="eastAsia" w:ascii="仿宋_GB2312" w:hAnsi="仿宋" w:eastAsia="仿宋_GB2312" w:cs="仿宋"/>
          <w:sz w:val="32"/>
          <w:szCs w:val="32"/>
          <w:lang w:val="zh-TW"/>
        </w:rPr>
        <w:t>；</w:t>
      </w:r>
    </w:p>
    <w:p>
      <w:pPr>
        <w:spacing w:line="560" w:lineRule="exact"/>
        <w:ind w:firstLine="560"/>
        <w:rPr>
          <w:rFonts w:ascii="仿宋_GB2312" w:hAnsi="仿宋" w:eastAsia="仿宋_GB2312" w:cs="仿宋"/>
          <w:sz w:val="32"/>
          <w:szCs w:val="32"/>
        </w:rPr>
      </w:pPr>
      <w:r>
        <w:rPr>
          <w:rFonts w:hint="eastAsia" w:ascii="仿宋_GB2312" w:hAnsi="仿宋" w:eastAsia="仿宋_GB2312" w:cs="仿宋"/>
          <w:sz w:val="32"/>
          <w:szCs w:val="32"/>
        </w:rPr>
        <w:t>2</w:t>
      </w:r>
      <w:r>
        <w:rPr>
          <w:rFonts w:ascii="仿宋_GB2312" w:hAnsi="仿宋" w:eastAsia="仿宋_GB2312" w:cs="仿宋"/>
          <w:sz w:val="32"/>
          <w:szCs w:val="32"/>
        </w:rPr>
        <w:t>.</w:t>
      </w:r>
      <w:r>
        <w:rPr>
          <w:rFonts w:hint="eastAsia" w:ascii="仿宋_GB2312" w:hAnsi="仿宋" w:eastAsia="仿宋_GB2312" w:cs="仿宋"/>
          <w:sz w:val="32"/>
          <w:szCs w:val="32"/>
        </w:rPr>
        <w:t>企业拥有核心技术和自主知识产权，具有技术及产品优势和持续发展能力，产业方向符合新站高新区主导产业发展方向。</w:t>
      </w:r>
    </w:p>
    <w:p>
      <w:pPr>
        <w:spacing w:line="560" w:lineRule="exact"/>
        <w:ind w:firstLine="560"/>
        <w:rPr>
          <w:rFonts w:ascii="仿宋_GB2312" w:hAnsi="仿宋" w:eastAsia="仿宋_GB2312" w:cs="仿宋"/>
          <w:sz w:val="32"/>
          <w:szCs w:val="32"/>
        </w:rPr>
      </w:pPr>
      <w:r>
        <w:rPr>
          <w:rFonts w:hint="eastAsia" w:ascii="仿宋_GB2312" w:hAnsi="仿宋" w:eastAsia="仿宋_GB2312" w:cs="仿宋"/>
          <w:sz w:val="32"/>
          <w:szCs w:val="32"/>
        </w:rPr>
        <w:t>3.新站高新区内孵化器或新研机构入驻企业；</w:t>
      </w:r>
    </w:p>
    <w:p>
      <w:pPr>
        <w:spacing w:line="560" w:lineRule="exact"/>
        <w:ind w:firstLine="560"/>
        <w:rPr>
          <w:rFonts w:ascii="楷体_GB2312" w:hAnsi="仿宋" w:eastAsia="楷体_GB2312" w:cs="仿宋"/>
          <w:b/>
          <w:sz w:val="32"/>
          <w:szCs w:val="32"/>
        </w:rPr>
      </w:pPr>
      <w:r>
        <w:rPr>
          <w:rFonts w:hint="eastAsia" w:ascii="仿宋_GB2312" w:hAnsi="仿宋" w:eastAsia="仿宋_GB2312" w:cs="仿宋"/>
          <w:sz w:val="32"/>
          <w:szCs w:val="32"/>
        </w:rPr>
        <w:t>4.企业</w:t>
      </w:r>
      <w:r>
        <w:rPr>
          <w:rFonts w:hint="eastAsia" w:ascii="仿宋_GB2312" w:hAnsi="仿宋" w:eastAsia="仿宋_GB2312" w:cs="仿宋"/>
          <w:sz w:val="32"/>
          <w:szCs w:val="32"/>
          <w:lang w:val="zh-TW" w:eastAsia="zh-TW"/>
        </w:rPr>
        <w:t>无</w:t>
      </w:r>
      <w:r>
        <w:rPr>
          <w:rFonts w:hint="eastAsia" w:ascii="仿宋_GB2312" w:hAnsi="仿宋" w:eastAsia="仿宋_GB2312" w:cs="仿宋"/>
          <w:sz w:val="32"/>
          <w:szCs w:val="32"/>
        </w:rPr>
        <w:t>安全生产、环保、社会信用等</w:t>
      </w:r>
      <w:r>
        <w:rPr>
          <w:rFonts w:hint="eastAsia" w:ascii="仿宋_GB2312" w:hAnsi="仿宋" w:eastAsia="仿宋_GB2312" w:cs="仿宋"/>
          <w:sz w:val="32"/>
          <w:szCs w:val="32"/>
          <w:lang w:val="zh-TW" w:eastAsia="zh-TW"/>
        </w:rPr>
        <w:t>不良记录。</w:t>
      </w:r>
    </w:p>
    <w:p>
      <w:pPr>
        <w:spacing w:line="560" w:lineRule="exact"/>
        <w:ind w:firstLine="562"/>
        <w:rPr>
          <w:rFonts w:ascii="仿宋_GB2312" w:hAnsi="仿宋" w:eastAsia="仿宋_GB2312" w:cs="仿宋"/>
          <w:sz w:val="32"/>
          <w:szCs w:val="32"/>
        </w:rPr>
      </w:pPr>
      <w:r>
        <w:rPr>
          <w:rFonts w:hint="eastAsia" w:ascii="楷体_GB2312" w:hAnsi="仿宋" w:eastAsia="楷体_GB2312" w:cs="仿宋"/>
          <w:b/>
          <w:bCs/>
          <w:sz w:val="32"/>
          <w:szCs w:val="32"/>
          <w:lang w:val="zh-TW" w:eastAsia="zh-TW"/>
        </w:rPr>
        <w:t>（二）</w:t>
      </w:r>
      <w:r>
        <w:rPr>
          <w:rFonts w:hint="eastAsia" w:ascii="楷体_GB2312" w:hAnsi="仿宋" w:eastAsia="楷体_GB2312" w:cs="仿宋"/>
          <w:b/>
          <w:bCs/>
          <w:sz w:val="32"/>
          <w:szCs w:val="32"/>
        </w:rPr>
        <w:t>创新创业</w:t>
      </w:r>
      <w:r>
        <w:rPr>
          <w:rFonts w:hint="eastAsia" w:ascii="楷体_GB2312" w:hAnsi="仿宋" w:eastAsia="楷体_GB2312" w:cs="仿宋"/>
          <w:b/>
          <w:bCs/>
          <w:sz w:val="32"/>
          <w:szCs w:val="32"/>
          <w:lang w:val="zh-TW" w:eastAsia="zh-TW"/>
        </w:rPr>
        <w:t>组</w:t>
      </w:r>
    </w:p>
    <w:p>
      <w:pPr>
        <w:spacing w:line="560" w:lineRule="exact"/>
        <w:ind w:firstLine="560"/>
        <w:rPr>
          <w:rFonts w:ascii="仿宋_GB2312" w:hAnsi="仿宋" w:eastAsia="仿宋_GB2312" w:cs="仿宋"/>
          <w:sz w:val="32"/>
          <w:szCs w:val="32"/>
        </w:rPr>
      </w:pPr>
      <w:r>
        <w:rPr>
          <w:rFonts w:hint="eastAsia" w:ascii="仿宋_GB2312" w:hAnsi="仿宋" w:eastAsia="仿宋_GB2312" w:cs="仿宋"/>
          <w:sz w:val="32"/>
          <w:szCs w:val="32"/>
        </w:rPr>
        <w:t>1.新站高新区内高教基地院校在校师生创业团队或合作项目团队</w:t>
      </w:r>
      <w:r>
        <w:rPr>
          <w:rFonts w:hint="eastAsia" w:ascii="仿宋_GB2312" w:hAnsi="仿宋" w:eastAsia="仿宋_GB2312" w:cs="仿宋"/>
          <w:sz w:val="32"/>
          <w:szCs w:val="32"/>
          <w:lang w:val="zh-TW" w:eastAsia="zh-TW"/>
        </w:rPr>
        <w:t>；</w:t>
      </w:r>
    </w:p>
    <w:p>
      <w:pPr>
        <w:spacing w:line="560" w:lineRule="exact"/>
        <w:ind w:firstLine="560"/>
        <w:rPr>
          <w:rFonts w:ascii="仿宋_GB2312" w:hAnsi="仿宋" w:eastAsia="仿宋_GB2312" w:cs="仿宋"/>
          <w:sz w:val="32"/>
          <w:szCs w:val="32"/>
        </w:rPr>
      </w:pPr>
      <w:r>
        <w:rPr>
          <w:rFonts w:hint="eastAsia" w:ascii="仿宋_GB2312" w:hAnsi="仿宋" w:eastAsia="仿宋_GB2312" w:cs="仿宋"/>
          <w:sz w:val="32"/>
          <w:szCs w:val="32"/>
        </w:rPr>
        <w:t>2.拟落户新站高新区创新载体的高教基地院校校友初创企业或项目团队。</w:t>
      </w:r>
    </w:p>
    <w:p>
      <w:pPr>
        <w:spacing w:line="560" w:lineRule="exact"/>
        <w:ind w:firstLine="560"/>
        <w:rPr>
          <w:rFonts w:ascii="仿宋_GB2312" w:hAnsi="仿宋" w:eastAsia="仿宋_GB2312" w:cs="仿宋"/>
          <w:color w:val="070707"/>
          <w:sz w:val="32"/>
          <w:szCs w:val="32"/>
          <w:u w:color="070707"/>
        </w:rPr>
      </w:pPr>
      <w:r>
        <w:rPr>
          <w:rFonts w:hint="eastAsia" w:ascii="仿宋_GB2312" w:hAnsi="仿宋" w:eastAsia="仿宋_GB2312" w:cs="仿宋"/>
          <w:sz w:val="32"/>
          <w:szCs w:val="32"/>
        </w:rPr>
        <w:t>3.</w:t>
      </w:r>
      <w:r>
        <w:rPr>
          <w:rFonts w:hint="eastAsia" w:ascii="仿宋_GB2312" w:hAnsi="仿宋" w:eastAsia="仿宋_GB2312" w:cs="仿宋"/>
          <w:sz w:val="32"/>
          <w:szCs w:val="32"/>
          <w:lang w:val="zh-TW" w:eastAsia="zh-TW"/>
        </w:rPr>
        <w:t>参赛项目的创意、产品、技术及相关专利归属参赛团队，与其它单位或个人无知识产权纠纷。</w:t>
      </w:r>
    </w:p>
    <w:p>
      <w:pPr>
        <w:spacing w:line="560" w:lineRule="exact"/>
        <w:ind w:firstLine="560"/>
        <w:rPr>
          <w:rFonts w:ascii="黑体" w:hAnsi="黑体" w:eastAsia="黑体" w:cs="仿宋"/>
          <w:color w:val="070707"/>
          <w:sz w:val="32"/>
          <w:szCs w:val="32"/>
          <w:u w:color="070707"/>
        </w:rPr>
      </w:pPr>
      <w:r>
        <w:rPr>
          <w:rFonts w:hint="eastAsia" w:ascii="黑体" w:hAnsi="黑体" w:eastAsia="黑体" w:cs="仿宋"/>
          <w:sz w:val="32"/>
          <w:szCs w:val="32"/>
        </w:rPr>
        <w:t>六、赛程安排</w:t>
      </w:r>
    </w:p>
    <w:p>
      <w:pPr>
        <w:spacing w:line="560" w:lineRule="exact"/>
        <w:ind w:firstLine="560"/>
        <w:rPr>
          <w:rFonts w:ascii="仿宋_GB2312" w:hAnsi="仿宋" w:eastAsia="仿宋_GB2312" w:cs="仿宋"/>
          <w:color w:val="070707"/>
          <w:sz w:val="32"/>
          <w:szCs w:val="32"/>
          <w:u w:color="070707"/>
        </w:rPr>
      </w:pPr>
      <w:r>
        <w:rPr>
          <w:rFonts w:hint="eastAsia" w:ascii="仿宋_GB2312" w:hAnsi="仿宋" w:eastAsia="仿宋_GB2312" w:cs="仿宋"/>
          <w:sz w:val="32"/>
          <w:szCs w:val="32"/>
        </w:rPr>
        <w:t>大赛整体分为宣传报名、初选、复赛、决赛、项目推介和倡树典型四个阶段。</w:t>
      </w:r>
    </w:p>
    <w:p>
      <w:pPr>
        <w:spacing w:line="560" w:lineRule="exact"/>
        <w:ind w:firstLine="560"/>
        <w:rPr>
          <w:rFonts w:ascii="仿宋_GB2312" w:hAnsi="仿宋" w:eastAsia="仿宋_GB2312" w:cs="仿宋"/>
          <w:color w:val="070707"/>
          <w:sz w:val="32"/>
          <w:szCs w:val="32"/>
          <w:u w:color="070707"/>
        </w:rPr>
      </w:pPr>
      <w:r>
        <w:rPr>
          <w:rFonts w:hint="eastAsia" w:ascii="仿宋_GB2312" w:hAnsi="仿宋" w:eastAsia="仿宋_GB2312" w:cs="仿宋"/>
          <w:sz w:val="32"/>
          <w:szCs w:val="32"/>
        </w:rPr>
        <w:t>第一阶段：宣传报名（11月20日——11月30日）</w:t>
      </w:r>
    </w:p>
    <w:p>
      <w:pPr>
        <w:spacing w:line="560" w:lineRule="exact"/>
        <w:ind w:firstLine="560"/>
        <w:rPr>
          <w:rFonts w:ascii="仿宋_GB2312" w:hAnsi="仿宋" w:eastAsia="仿宋_GB2312" w:cs="仿宋"/>
          <w:color w:val="070707"/>
          <w:sz w:val="32"/>
          <w:szCs w:val="32"/>
          <w:u w:color="070707"/>
        </w:rPr>
      </w:pPr>
      <w:r>
        <w:rPr>
          <w:rFonts w:hint="eastAsia" w:ascii="仿宋_GB2312" w:hAnsi="仿宋" w:eastAsia="仿宋_GB2312" w:cs="仿宋"/>
          <w:sz w:val="32"/>
          <w:szCs w:val="32"/>
        </w:rPr>
        <w:t>利用媒体、高教基地、行业协会、孵化器创新发展联盟的力量，对大赛进行广泛深入的宣传，提高大赛知晓率，为大赛进行全面预热。组织参赛选手报名，收集整理、审核项目计划书及参赛者基础信息。</w:t>
      </w:r>
    </w:p>
    <w:p>
      <w:pPr>
        <w:spacing w:line="560" w:lineRule="exact"/>
        <w:ind w:firstLine="560"/>
        <w:rPr>
          <w:rFonts w:ascii="仿宋_GB2312" w:hAnsi="仿宋" w:eastAsia="仿宋_GB2312" w:cs="仿宋"/>
          <w:color w:val="070707"/>
          <w:sz w:val="32"/>
          <w:szCs w:val="32"/>
          <w:u w:color="070707"/>
        </w:rPr>
      </w:pPr>
      <w:r>
        <w:rPr>
          <w:rFonts w:hint="eastAsia" w:ascii="仿宋_GB2312" w:hAnsi="仿宋" w:eastAsia="仿宋_GB2312" w:cs="仿宋"/>
          <w:sz w:val="32"/>
          <w:szCs w:val="32"/>
        </w:rPr>
        <w:t>第二阶段：初选阶段（12月1日—12月7日）</w:t>
      </w:r>
    </w:p>
    <w:p>
      <w:pPr>
        <w:spacing w:line="560" w:lineRule="exact"/>
        <w:ind w:firstLine="560"/>
        <w:rPr>
          <w:rFonts w:ascii="仿宋_GB2312" w:hAnsi="仿宋" w:eastAsia="仿宋_GB2312" w:cs="仿宋"/>
          <w:sz w:val="32"/>
          <w:szCs w:val="32"/>
        </w:rPr>
      </w:pPr>
      <w:r>
        <w:rPr>
          <w:rFonts w:hint="eastAsia" w:ascii="仿宋_GB2312" w:hAnsi="仿宋" w:eastAsia="仿宋_GB2312" w:cs="仿宋"/>
          <w:sz w:val="32"/>
          <w:szCs w:val="32"/>
        </w:rPr>
        <w:t>各孵化载体最多可推荐1个企业进入</w:t>
      </w:r>
      <w:r>
        <w:rPr>
          <w:rFonts w:hint="eastAsia" w:ascii="仿宋_GB2312" w:hAnsi="仿宋" w:eastAsia="仿宋_GB2312" w:cs="仿宋"/>
          <w:b/>
          <w:bCs/>
          <w:sz w:val="32"/>
          <w:szCs w:val="32"/>
        </w:rPr>
        <w:t>创新明星</w:t>
      </w:r>
      <w:r>
        <w:rPr>
          <w:rFonts w:hint="eastAsia" w:ascii="仿宋_GB2312" w:hAnsi="仿宋" w:eastAsia="仿宋_GB2312" w:cs="仿宋"/>
          <w:b/>
          <w:bCs/>
          <w:sz w:val="32"/>
          <w:szCs w:val="32"/>
          <w:lang w:val="zh-TW" w:eastAsia="zh-TW"/>
        </w:rPr>
        <w:t>企业组</w:t>
      </w:r>
      <w:r>
        <w:rPr>
          <w:rFonts w:hint="eastAsia" w:ascii="仿宋_GB2312" w:hAnsi="仿宋" w:eastAsia="仿宋_GB2312" w:cs="仿宋"/>
          <w:sz w:val="32"/>
          <w:szCs w:val="32"/>
        </w:rPr>
        <w:t>复赛选拔，省级孵化载体可在上述基础上增加1个名额，国家级孵化载体可增加2个名额。</w:t>
      </w:r>
    </w:p>
    <w:p>
      <w:pPr>
        <w:spacing w:line="560" w:lineRule="exact"/>
        <w:ind w:firstLine="560"/>
        <w:rPr>
          <w:rFonts w:ascii="仿宋_GB2312" w:hAnsi="仿宋" w:eastAsia="仿宋_GB2312" w:cs="仿宋"/>
          <w:sz w:val="32"/>
          <w:szCs w:val="32"/>
        </w:rPr>
      </w:pPr>
      <w:r>
        <w:rPr>
          <w:rFonts w:hint="eastAsia" w:ascii="仿宋_GB2312" w:hAnsi="仿宋" w:eastAsia="仿宋_GB2312" w:cs="仿宋"/>
          <w:sz w:val="32"/>
          <w:szCs w:val="32"/>
        </w:rPr>
        <w:t>各新型研发机构最多可推荐1个企业进入</w:t>
      </w:r>
      <w:r>
        <w:rPr>
          <w:rFonts w:hint="eastAsia" w:ascii="仿宋_GB2312" w:hAnsi="仿宋" w:eastAsia="仿宋_GB2312" w:cs="仿宋"/>
          <w:b/>
          <w:bCs/>
          <w:sz w:val="32"/>
          <w:szCs w:val="32"/>
        </w:rPr>
        <w:t>创新明星</w:t>
      </w:r>
      <w:r>
        <w:rPr>
          <w:rFonts w:hint="eastAsia" w:ascii="仿宋_GB2312" w:hAnsi="仿宋" w:eastAsia="仿宋_GB2312" w:cs="仿宋"/>
          <w:b/>
          <w:bCs/>
          <w:sz w:val="32"/>
          <w:szCs w:val="32"/>
          <w:lang w:val="zh-TW" w:eastAsia="zh-TW"/>
        </w:rPr>
        <w:t>企业组</w:t>
      </w:r>
      <w:r>
        <w:rPr>
          <w:rFonts w:hint="eastAsia" w:ascii="仿宋_GB2312" w:hAnsi="仿宋" w:eastAsia="仿宋_GB2312" w:cs="仿宋"/>
          <w:sz w:val="32"/>
          <w:szCs w:val="32"/>
        </w:rPr>
        <w:t>复赛选拔。</w:t>
      </w:r>
    </w:p>
    <w:p>
      <w:pPr>
        <w:spacing w:line="560" w:lineRule="exact"/>
        <w:ind w:firstLine="560"/>
        <w:rPr>
          <w:rFonts w:ascii="仿宋_GB2312" w:hAnsi="仿宋" w:eastAsia="仿宋_GB2312" w:cs="仿宋"/>
          <w:sz w:val="32"/>
          <w:szCs w:val="32"/>
        </w:rPr>
      </w:pPr>
      <w:r>
        <w:rPr>
          <w:rFonts w:hint="eastAsia" w:ascii="仿宋_GB2312" w:hAnsi="仿宋" w:eastAsia="仿宋_GB2312" w:cs="仿宋"/>
          <w:sz w:val="32"/>
          <w:szCs w:val="32"/>
        </w:rPr>
        <w:t>高教基地内高职院校最多可推荐2个项目进入</w:t>
      </w:r>
      <w:r>
        <w:rPr>
          <w:rFonts w:hint="eastAsia" w:ascii="仿宋_GB2312" w:hAnsi="仿宋" w:eastAsia="仿宋_GB2312" w:cs="仿宋"/>
          <w:b/>
          <w:bCs/>
          <w:sz w:val="32"/>
          <w:szCs w:val="32"/>
        </w:rPr>
        <w:t>创新创业</w:t>
      </w:r>
      <w:r>
        <w:rPr>
          <w:rFonts w:hint="eastAsia" w:ascii="仿宋_GB2312" w:hAnsi="仿宋" w:eastAsia="仿宋_GB2312" w:cs="仿宋"/>
          <w:b/>
          <w:bCs/>
          <w:sz w:val="32"/>
          <w:szCs w:val="32"/>
          <w:lang w:val="zh-TW" w:eastAsia="zh-TW"/>
        </w:rPr>
        <w:t>组</w:t>
      </w:r>
      <w:r>
        <w:rPr>
          <w:rFonts w:hint="eastAsia" w:ascii="仿宋_GB2312" w:hAnsi="仿宋" w:eastAsia="仿宋_GB2312" w:cs="仿宋"/>
          <w:sz w:val="32"/>
          <w:szCs w:val="32"/>
        </w:rPr>
        <w:t>复赛选拔，本科院校最多可推荐4个项目进入</w:t>
      </w:r>
      <w:r>
        <w:rPr>
          <w:rFonts w:hint="eastAsia" w:ascii="仿宋_GB2312" w:hAnsi="仿宋" w:eastAsia="仿宋_GB2312" w:cs="仿宋"/>
          <w:b/>
          <w:bCs/>
          <w:sz w:val="32"/>
          <w:szCs w:val="32"/>
        </w:rPr>
        <w:t>创新创业</w:t>
      </w:r>
      <w:r>
        <w:rPr>
          <w:rFonts w:hint="eastAsia" w:ascii="仿宋_GB2312" w:hAnsi="仿宋" w:eastAsia="仿宋_GB2312" w:cs="仿宋"/>
          <w:b/>
          <w:bCs/>
          <w:sz w:val="32"/>
          <w:szCs w:val="32"/>
          <w:lang w:val="zh-TW" w:eastAsia="zh-TW"/>
        </w:rPr>
        <w:t>组</w:t>
      </w:r>
      <w:r>
        <w:rPr>
          <w:rFonts w:hint="eastAsia" w:ascii="仿宋_GB2312" w:hAnsi="仿宋" w:eastAsia="仿宋_GB2312" w:cs="仿宋"/>
          <w:sz w:val="32"/>
          <w:szCs w:val="32"/>
        </w:rPr>
        <w:t>复赛选拔，拥有市级以上众创空间的高职院校可在上述基础上增加1个名额。</w:t>
      </w:r>
    </w:p>
    <w:p>
      <w:pPr>
        <w:spacing w:line="560" w:lineRule="exact"/>
        <w:ind w:firstLine="560"/>
        <w:rPr>
          <w:rFonts w:ascii="仿宋_GB2312" w:hAnsi="仿宋" w:eastAsia="仿宋_GB2312" w:cs="仿宋"/>
          <w:sz w:val="32"/>
          <w:szCs w:val="32"/>
        </w:rPr>
      </w:pPr>
      <w:r>
        <w:rPr>
          <w:rFonts w:hint="eastAsia" w:ascii="仿宋_GB2312" w:hAnsi="仿宋" w:eastAsia="仿宋_GB2312" w:cs="仿宋"/>
          <w:sz w:val="32"/>
          <w:szCs w:val="32"/>
        </w:rPr>
        <w:t>推荐报名企业及团队信息请各推荐单位于12月8日前以推荐函的方式发送至组委会分组报名邮箱，逾期视为弃权。</w:t>
      </w:r>
    </w:p>
    <w:p>
      <w:pPr>
        <w:spacing w:line="560" w:lineRule="exact"/>
        <w:ind w:firstLine="560"/>
        <w:rPr>
          <w:rFonts w:ascii="仿宋_GB2312" w:hAnsi="仿宋" w:eastAsia="仿宋_GB2312" w:cs="仿宋"/>
          <w:sz w:val="32"/>
          <w:szCs w:val="32"/>
        </w:rPr>
      </w:pPr>
      <w:r>
        <w:rPr>
          <w:rFonts w:hint="eastAsia" w:ascii="仿宋_GB2312" w:hAnsi="仿宋" w:eastAsia="仿宋_GB2312" w:cs="仿宋"/>
          <w:sz w:val="32"/>
          <w:szCs w:val="32"/>
        </w:rPr>
        <w:t>以上推荐报名和社会报名的企业及团队，将邀请评委专家根据评选规则，按明星企业组、创新创业组分组择优选择进入复赛。</w:t>
      </w:r>
    </w:p>
    <w:p>
      <w:pPr>
        <w:spacing w:line="560" w:lineRule="exact"/>
        <w:ind w:firstLine="560"/>
        <w:rPr>
          <w:rFonts w:ascii="仿宋_GB2312" w:hAnsi="仿宋" w:eastAsia="仿宋_GB2312" w:cs="仿宋"/>
          <w:sz w:val="32"/>
          <w:szCs w:val="32"/>
        </w:rPr>
      </w:pPr>
      <w:r>
        <w:rPr>
          <w:rFonts w:hint="eastAsia" w:ascii="仿宋_GB2312" w:hAnsi="仿宋" w:eastAsia="仿宋_GB2312" w:cs="仿宋"/>
          <w:sz w:val="32"/>
          <w:szCs w:val="32"/>
        </w:rPr>
        <w:t>初选阶段共选取15个创新明星</w:t>
      </w:r>
      <w:r>
        <w:rPr>
          <w:rFonts w:hint="eastAsia" w:ascii="仿宋_GB2312" w:hAnsi="仿宋" w:eastAsia="仿宋_GB2312" w:cs="仿宋"/>
          <w:sz w:val="32"/>
          <w:szCs w:val="32"/>
          <w:lang w:val="zh-TW" w:eastAsia="zh-TW"/>
        </w:rPr>
        <w:t>企业</w:t>
      </w:r>
      <w:r>
        <w:rPr>
          <w:rFonts w:hint="eastAsia" w:ascii="仿宋_GB2312" w:hAnsi="仿宋" w:eastAsia="仿宋_GB2312" w:cs="仿宋"/>
          <w:sz w:val="32"/>
          <w:szCs w:val="32"/>
        </w:rPr>
        <w:t>和20个创新创业团队进入复赛。</w:t>
      </w:r>
    </w:p>
    <w:p>
      <w:pPr>
        <w:spacing w:line="560" w:lineRule="exact"/>
        <w:ind w:firstLine="560"/>
        <w:rPr>
          <w:rFonts w:ascii="仿宋_GB2312" w:hAnsi="仿宋" w:eastAsia="仿宋_GB2312" w:cs="仿宋"/>
          <w:color w:val="070707"/>
          <w:sz w:val="32"/>
          <w:szCs w:val="32"/>
          <w:u w:color="070707"/>
        </w:rPr>
      </w:pPr>
      <w:r>
        <w:rPr>
          <w:rFonts w:hint="eastAsia" w:ascii="仿宋_GB2312" w:hAnsi="仿宋" w:eastAsia="仿宋_GB2312" w:cs="仿宋"/>
          <w:sz w:val="32"/>
          <w:szCs w:val="32"/>
        </w:rPr>
        <w:t>第二阶段：复赛阶段（12月15日——12月16日）</w:t>
      </w:r>
    </w:p>
    <w:p>
      <w:pPr>
        <w:spacing w:line="560" w:lineRule="exact"/>
        <w:ind w:firstLine="560"/>
        <w:rPr>
          <w:rFonts w:ascii="仿宋_GB2312" w:hAnsi="仿宋" w:eastAsia="仿宋_GB2312" w:cs="仿宋"/>
          <w:sz w:val="32"/>
          <w:szCs w:val="32"/>
        </w:rPr>
      </w:pPr>
      <w:r>
        <w:rPr>
          <w:rFonts w:hint="eastAsia" w:ascii="仿宋_GB2312" w:hAnsi="仿宋" w:eastAsia="仿宋_GB2312" w:cs="仿宋"/>
          <w:sz w:val="32"/>
          <w:szCs w:val="32"/>
        </w:rPr>
        <w:t>复赛采用分组路演答辩方式，由大赛专家评审组对项目进行评审，确定创新明星企业名单及决赛项目路演名单。</w:t>
      </w:r>
    </w:p>
    <w:p>
      <w:pPr>
        <w:spacing w:line="560" w:lineRule="exact"/>
        <w:ind w:firstLine="560"/>
        <w:rPr>
          <w:rFonts w:ascii="仿宋_GB2312" w:hAnsi="仿宋" w:eastAsia="仿宋_GB2312" w:cs="仿宋"/>
          <w:sz w:val="32"/>
          <w:szCs w:val="32"/>
        </w:rPr>
      </w:pPr>
      <w:r>
        <w:rPr>
          <w:rFonts w:hint="eastAsia" w:ascii="仿宋_GB2312" w:hAnsi="仿宋" w:eastAsia="仿宋_GB2312" w:cs="仿宋"/>
          <w:sz w:val="32"/>
          <w:szCs w:val="32"/>
        </w:rPr>
        <w:t>复选阶段共选取8个创新明星</w:t>
      </w:r>
      <w:r>
        <w:rPr>
          <w:rFonts w:hint="eastAsia" w:ascii="仿宋_GB2312" w:hAnsi="仿宋" w:eastAsia="仿宋_GB2312" w:cs="仿宋"/>
          <w:sz w:val="32"/>
          <w:szCs w:val="32"/>
          <w:lang w:val="zh-TW" w:eastAsia="zh-TW"/>
        </w:rPr>
        <w:t>企业</w:t>
      </w:r>
      <w:r>
        <w:rPr>
          <w:rFonts w:hint="eastAsia" w:ascii="仿宋_GB2312" w:hAnsi="仿宋" w:eastAsia="仿宋_GB2312" w:cs="仿宋"/>
          <w:sz w:val="32"/>
          <w:szCs w:val="32"/>
        </w:rPr>
        <w:t>和10个创新创业团队进入决赛。</w:t>
      </w:r>
    </w:p>
    <w:p>
      <w:pPr>
        <w:spacing w:line="560" w:lineRule="exact"/>
        <w:ind w:firstLine="560"/>
        <w:rPr>
          <w:rFonts w:ascii="仿宋_GB2312" w:hAnsi="仿宋" w:eastAsia="仿宋_GB2312" w:cs="仿宋"/>
          <w:color w:val="070707"/>
          <w:sz w:val="32"/>
          <w:szCs w:val="32"/>
          <w:u w:color="070707"/>
        </w:rPr>
      </w:pPr>
      <w:r>
        <w:rPr>
          <w:rFonts w:hint="eastAsia" w:ascii="仿宋_GB2312" w:hAnsi="仿宋" w:eastAsia="仿宋_GB2312" w:cs="仿宋"/>
          <w:sz w:val="32"/>
          <w:szCs w:val="32"/>
        </w:rPr>
        <w:t>第三阶段：决赛时间：12月23日</w:t>
      </w:r>
    </w:p>
    <w:p>
      <w:pPr>
        <w:spacing w:line="560" w:lineRule="exact"/>
        <w:ind w:firstLine="560"/>
        <w:rPr>
          <w:rFonts w:ascii="仿宋_GB2312" w:hAnsi="仿宋" w:eastAsia="仿宋_GB2312" w:cs="仿宋"/>
          <w:color w:val="070707"/>
          <w:sz w:val="32"/>
          <w:szCs w:val="32"/>
          <w:u w:color="070707"/>
        </w:rPr>
      </w:pPr>
      <w:r>
        <w:rPr>
          <w:rFonts w:hint="eastAsia" w:ascii="仿宋_GB2312" w:hAnsi="仿宋" w:eastAsia="仿宋_GB2312" w:cs="仿宋"/>
          <w:sz w:val="32"/>
          <w:szCs w:val="32"/>
        </w:rPr>
        <w:t>参赛企业（团队）参加创新明星企业展示和创新创业大赛决赛，组委会确定比赛最终结果并进行表彰奖励。</w:t>
      </w:r>
    </w:p>
    <w:p>
      <w:pPr>
        <w:spacing w:line="560" w:lineRule="exact"/>
        <w:ind w:firstLine="560"/>
        <w:rPr>
          <w:rFonts w:ascii="仿宋_GB2312" w:hAnsi="仿宋" w:eastAsia="仿宋_GB2312" w:cs="仿宋"/>
          <w:color w:val="070707"/>
          <w:sz w:val="32"/>
          <w:szCs w:val="32"/>
          <w:u w:color="070707"/>
        </w:rPr>
      </w:pPr>
      <w:r>
        <w:rPr>
          <w:rFonts w:hint="eastAsia" w:ascii="仿宋_GB2312" w:hAnsi="仿宋" w:eastAsia="仿宋_GB2312" w:cs="仿宋"/>
          <w:sz w:val="32"/>
          <w:szCs w:val="32"/>
        </w:rPr>
        <w:t>第四阶段：项目推介和倡树典型（12月20日—12月31日）</w:t>
      </w:r>
    </w:p>
    <w:p>
      <w:pPr>
        <w:spacing w:line="560" w:lineRule="exact"/>
        <w:ind w:firstLine="560"/>
        <w:rPr>
          <w:rFonts w:ascii="仿宋_GB2312" w:hAnsi="仿宋" w:eastAsia="仿宋_GB2312" w:cs="仿宋"/>
          <w:color w:val="070707"/>
          <w:sz w:val="32"/>
          <w:szCs w:val="32"/>
          <w:u w:color="070707"/>
        </w:rPr>
      </w:pPr>
      <w:r>
        <w:rPr>
          <w:rFonts w:hint="eastAsia" w:ascii="仿宋_GB2312" w:hAnsi="仿宋" w:eastAsia="仿宋_GB2312" w:cs="仿宋"/>
          <w:sz w:val="32"/>
          <w:szCs w:val="32"/>
        </w:rPr>
        <w:t>建立创新明星企业、创业创新获奖项目与产业链上下游企业、高校科研院所、孵化载体、风投机构的对接机制，倡树宣传创新创业典型。</w:t>
      </w:r>
    </w:p>
    <w:p>
      <w:pPr>
        <w:spacing w:line="560" w:lineRule="exact"/>
        <w:ind w:firstLine="560"/>
        <w:rPr>
          <w:rFonts w:ascii="黑体" w:hAnsi="黑体" w:eastAsia="黑体" w:cs="仿宋"/>
          <w:sz w:val="32"/>
          <w:szCs w:val="32"/>
        </w:rPr>
      </w:pPr>
      <w:r>
        <w:rPr>
          <w:rFonts w:hint="eastAsia" w:ascii="黑体" w:hAnsi="黑体" w:eastAsia="黑体" w:cs="仿宋"/>
          <w:sz w:val="32"/>
          <w:szCs w:val="32"/>
        </w:rPr>
        <w:t>七</w:t>
      </w:r>
      <w:r>
        <w:rPr>
          <w:rFonts w:ascii="黑体" w:hAnsi="黑体" w:eastAsia="黑体" w:cs="仿宋"/>
          <w:sz w:val="32"/>
          <w:szCs w:val="32"/>
        </w:rPr>
        <w:t>、</w:t>
      </w:r>
      <w:r>
        <w:rPr>
          <w:rFonts w:hint="eastAsia" w:ascii="黑体" w:hAnsi="黑体" w:eastAsia="黑体" w:cs="仿宋"/>
          <w:sz w:val="32"/>
          <w:szCs w:val="32"/>
        </w:rPr>
        <w:t>参赛报名</w:t>
      </w:r>
    </w:p>
    <w:p>
      <w:pPr>
        <w:spacing w:line="560" w:lineRule="exact"/>
        <w:ind w:firstLine="560"/>
        <w:rPr>
          <w:rFonts w:ascii="仿宋_GB2312" w:hAnsi="仿宋" w:eastAsia="仿宋_GB2312" w:cs="仿宋"/>
          <w:b/>
          <w:bCs/>
          <w:sz w:val="32"/>
          <w:szCs w:val="32"/>
        </w:rPr>
      </w:pPr>
      <w:r>
        <w:rPr>
          <w:rFonts w:hint="eastAsia" w:ascii="仿宋_GB2312" w:hAnsi="仿宋" w:eastAsia="仿宋_GB2312" w:cs="仿宋"/>
          <w:b/>
          <w:bCs/>
          <w:sz w:val="32"/>
          <w:szCs w:val="32"/>
        </w:rPr>
        <w:t>（一）创新明星企业组</w:t>
      </w:r>
    </w:p>
    <w:p>
      <w:pPr>
        <w:spacing w:line="560" w:lineRule="exact"/>
        <w:ind w:firstLine="560"/>
        <w:rPr>
          <w:rFonts w:ascii="仿宋_GB2312" w:hAnsi="仿宋" w:eastAsia="仿宋_GB2312" w:cs="仿宋"/>
          <w:sz w:val="32"/>
          <w:szCs w:val="32"/>
        </w:rPr>
      </w:pPr>
      <w:r>
        <w:rPr>
          <w:rFonts w:hint="eastAsia" w:ascii="仿宋_GB2312" w:hAnsi="仿宋" w:eastAsia="仿宋_GB2312" w:cs="仿宋"/>
          <w:sz w:val="32"/>
          <w:szCs w:val="32"/>
        </w:rPr>
        <w:t>报名方式：网上报名提交相关材料，包括报名表（附件1），营业执照复印件，项目路演PPT</w:t>
      </w:r>
    </w:p>
    <w:p>
      <w:pPr>
        <w:spacing w:line="560" w:lineRule="exact"/>
        <w:ind w:firstLine="560"/>
        <w:rPr>
          <w:rFonts w:ascii="仿宋_GB2312" w:hAnsi="仿宋" w:eastAsia="仿宋_GB2312" w:cs="仿宋"/>
          <w:sz w:val="32"/>
          <w:szCs w:val="32"/>
        </w:rPr>
      </w:pPr>
      <w:r>
        <w:rPr>
          <w:rFonts w:hint="eastAsia" w:ascii="仿宋_GB2312" w:hAnsi="仿宋" w:eastAsia="仿宋_GB2312" w:cs="仿宋"/>
          <w:sz w:val="32"/>
          <w:szCs w:val="32"/>
        </w:rPr>
        <w:t>报名时间：11月30日前</w:t>
      </w:r>
    </w:p>
    <w:p>
      <w:pPr>
        <w:spacing w:line="560" w:lineRule="exact"/>
        <w:ind w:firstLine="560"/>
        <w:rPr>
          <w:rFonts w:ascii="仿宋_GB2312" w:hAnsi="仿宋" w:eastAsia="仿宋_GB2312" w:cs="仿宋"/>
          <w:color w:val="070707"/>
          <w:sz w:val="32"/>
          <w:szCs w:val="32"/>
          <w:u w:color="070707"/>
        </w:rPr>
      </w:pPr>
      <w:r>
        <w:rPr>
          <w:rFonts w:hint="eastAsia" w:ascii="仿宋_GB2312" w:hAnsi="仿宋" w:eastAsia="仿宋_GB2312" w:cs="仿宋"/>
          <w:sz w:val="32"/>
          <w:szCs w:val="32"/>
        </w:rPr>
        <w:t>报名邮箱：1354605411@qq.com</w:t>
      </w:r>
    </w:p>
    <w:p>
      <w:pPr>
        <w:spacing w:line="560" w:lineRule="exact"/>
        <w:ind w:firstLine="560"/>
        <w:rPr>
          <w:rFonts w:ascii="仿宋_GB2312" w:hAnsi="仿宋" w:eastAsia="仿宋_GB2312" w:cs="仿宋"/>
          <w:b/>
          <w:bCs/>
          <w:sz w:val="32"/>
          <w:szCs w:val="32"/>
        </w:rPr>
      </w:pPr>
      <w:r>
        <w:rPr>
          <w:rFonts w:hint="eastAsia" w:ascii="仿宋_GB2312" w:hAnsi="仿宋" w:eastAsia="仿宋_GB2312" w:cs="仿宋"/>
          <w:sz w:val="32"/>
          <w:szCs w:val="32"/>
        </w:rPr>
        <w:t>咨询电话：18756595323  邓慧婷</w:t>
      </w:r>
    </w:p>
    <w:p>
      <w:pPr>
        <w:numPr>
          <w:ilvl w:val="0"/>
          <w:numId w:val="1"/>
        </w:numPr>
        <w:spacing w:line="560" w:lineRule="exact"/>
        <w:ind w:firstLine="560"/>
        <w:rPr>
          <w:rFonts w:ascii="仿宋_GB2312" w:hAnsi="仿宋" w:eastAsia="仿宋_GB2312" w:cs="仿宋"/>
          <w:b/>
          <w:bCs/>
          <w:sz w:val="32"/>
          <w:szCs w:val="32"/>
          <w:lang w:val="zh-TW" w:eastAsia="zh-TW"/>
        </w:rPr>
      </w:pPr>
      <w:r>
        <w:rPr>
          <w:rFonts w:hint="eastAsia" w:ascii="仿宋_GB2312" w:hAnsi="仿宋" w:eastAsia="仿宋_GB2312" w:cs="仿宋"/>
          <w:b/>
          <w:bCs/>
          <w:sz w:val="32"/>
          <w:szCs w:val="32"/>
        </w:rPr>
        <w:t>创新创业</w:t>
      </w:r>
      <w:r>
        <w:rPr>
          <w:rFonts w:hint="eastAsia" w:ascii="仿宋_GB2312" w:hAnsi="仿宋" w:eastAsia="仿宋_GB2312" w:cs="仿宋"/>
          <w:b/>
          <w:bCs/>
          <w:sz w:val="32"/>
          <w:szCs w:val="32"/>
          <w:lang w:val="zh-TW" w:eastAsia="zh-TW"/>
        </w:rPr>
        <w:t>组</w:t>
      </w:r>
    </w:p>
    <w:p>
      <w:pPr>
        <w:spacing w:line="560" w:lineRule="exact"/>
        <w:ind w:firstLine="560"/>
        <w:rPr>
          <w:rFonts w:ascii="仿宋_GB2312" w:hAnsi="仿宋" w:eastAsia="仿宋_GB2312" w:cs="仿宋"/>
          <w:sz w:val="32"/>
          <w:szCs w:val="32"/>
        </w:rPr>
      </w:pPr>
      <w:r>
        <w:rPr>
          <w:rFonts w:hint="eastAsia" w:ascii="仿宋_GB2312" w:hAnsi="仿宋" w:eastAsia="仿宋_GB2312" w:cs="仿宋"/>
          <w:sz w:val="32"/>
          <w:szCs w:val="32"/>
        </w:rPr>
        <w:t>报名方式：网上报名提交相关材料，包括报名表（附件2），项目计划书PPT</w:t>
      </w:r>
    </w:p>
    <w:p>
      <w:pPr>
        <w:spacing w:line="560" w:lineRule="exact"/>
        <w:ind w:firstLine="560"/>
        <w:rPr>
          <w:rFonts w:ascii="仿宋_GB2312" w:hAnsi="仿宋" w:eastAsia="仿宋_GB2312" w:cs="仿宋"/>
          <w:sz w:val="32"/>
          <w:szCs w:val="32"/>
        </w:rPr>
      </w:pPr>
      <w:r>
        <w:rPr>
          <w:rFonts w:hint="eastAsia" w:ascii="仿宋_GB2312" w:hAnsi="仿宋" w:eastAsia="仿宋_GB2312" w:cs="仿宋"/>
          <w:sz w:val="32"/>
          <w:szCs w:val="32"/>
        </w:rPr>
        <w:t>报名时间：11月30日前</w:t>
      </w:r>
    </w:p>
    <w:p>
      <w:pPr>
        <w:spacing w:line="560" w:lineRule="exact"/>
        <w:ind w:firstLine="560"/>
        <w:rPr>
          <w:rFonts w:ascii="仿宋_GB2312" w:hAnsi="仿宋" w:eastAsia="仿宋_GB2312" w:cs="仿宋"/>
          <w:color w:val="070707"/>
          <w:sz w:val="32"/>
          <w:szCs w:val="32"/>
          <w:u w:color="070707"/>
        </w:rPr>
      </w:pPr>
      <w:r>
        <w:rPr>
          <w:rFonts w:hint="eastAsia" w:ascii="仿宋_GB2312" w:hAnsi="仿宋" w:eastAsia="仿宋_GB2312" w:cs="仿宋"/>
          <w:sz w:val="32"/>
          <w:szCs w:val="32"/>
        </w:rPr>
        <w:t>报名邮箱：907737534@qq.com</w:t>
      </w:r>
    </w:p>
    <w:p>
      <w:pPr>
        <w:spacing w:line="560" w:lineRule="exact"/>
        <w:ind w:firstLine="560"/>
        <w:rPr>
          <w:rFonts w:ascii="仿宋_GB2312" w:hAnsi="仿宋" w:eastAsia="仿宋_GB2312" w:cs="仿宋"/>
          <w:b/>
          <w:bCs/>
          <w:sz w:val="32"/>
          <w:szCs w:val="32"/>
        </w:rPr>
      </w:pPr>
      <w:r>
        <w:rPr>
          <w:rFonts w:hint="eastAsia" w:ascii="仿宋_GB2312" w:hAnsi="仿宋" w:eastAsia="仿宋_GB2312" w:cs="仿宋"/>
          <w:sz w:val="32"/>
          <w:szCs w:val="32"/>
        </w:rPr>
        <w:t>咨询电话：15215602542  程淑</w:t>
      </w:r>
    </w:p>
    <w:p>
      <w:pPr>
        <w:spacing w:line="560" w:lineRule="exact"/>
        <w:ind w:firstLine="640" w:firstLineChars="200"/>
        <w:rPr>
          <w:rFonts w:ascii="黑体" w:hAnsi="黑体" w:eastAsia="黑体" w:cs="仿宋"/>
          <w:sz w:val="32"/>
          <w:szCs w:val="32"/>
        </w:rPr>
      </w:pPr>
      <w:r>
        <w:rPr>
          <w:rFonts w:hint="eastAsia" w:ascii="黑体" w:hAnsi="黑体" w:eastAsia="黑体" w:cs="仿宋"/>
          <w:sz w:val="32"/>
          <w:szCs w:val="32"/>
        </w:rPr>
        <w:t>八</w:t>
      </w:r>
      <w:r>
        <w:rPr>
          <w:rFonts w:ascii="黑体" w:hAnsi="黑体" w:eastAsia="黑体" w:cs="仿宋"/>
          <w:sz w:val="32"/>
          <w:szCs w:val="32"/>
        </w:rPr>
        <w:t>、</w:t>
      </w:r>
      <w:r>
        <w:rPr>
          <w:rFonts w:hint="eastAsia" w:ascii="黑体" w:hAnsi="黑体" w:eastAsia="黑体" w:cs="仿宋"/>
          <w:sz w:val="32"/>
          <w:szCs w:val="32"/>
        </w:rPr>
        <w:t>大赛奖励设置</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创新明星企业设立8个获奖名额；创新创业团队设立10个获奖名额，包括一等奖一项、二等奖三项、三等奖六项。大赛组委会将为每个获奖企业颁发奖杯、证书，并给予如下创新扶持政策：</w:t>
      </w:r>
    </w:p>
    <w:p>
      <w:pPr>
        <w:spacing w:line="560" w:lineRule="exact"/>
        <w:ind w:firstLine="643" w:firstLineChars="200"/>
        <w:rPr>
          <w:rFonts w:ascii="楷体_GB2312" w:hAnsi="仿宋" w:eastAsia="楷体_GB2312" w:cs="仿宋"/>
          <w:b/>
          <w:sz w:val="32"/>
          <w:szCs w:val="32"/>
        </w:rPr>
      </w:pPr>
      <w:r>
        <w:rPr>
          <w:rFonts w:hint="eastAsia" w:ascii="楷体_GB2312" w:hAnsi="仿宋" w:eastAsia="楷体_GB2312" w:cs="仿宋"/>
          <w:b/>
          <w:sz w:val="32"/>
          <w:szCs w:val="32"/>
        </w:rPr>
        <w:t>（一）创新明星企业奖励</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授予创新明星企业“新站高新区科技创新奖”称号，给予奖金5万元/家。</w:t>
      </w:r>
    </w:p>
    <w:p>
      <w:pPr>
        <w:spacing w:line="560" w:lineRule="exact"/>
        <w:ind w:firstLine="643" w:firstLineChars="200"/>
        <w:rPr>
          <w:rFonts w:ascii="楷体_GB2312" w:hAnsi="仿宋" w:eastAsia="楷体_GB2312" w:cs="仿宋"/>
          <w:b/>
          <w:sz w:val="32"/>
          <w:szCs w:val="32"/>
        </w:rPr>
      </w:pPr>
      <w:r>
        <w:rPr>
          <w:rFonts w:hint="eastAsia" w:ascii="楷体_GB2312" w:hAnsi="仿宋" w:eastAsia="楷体_GB2312" w:cs="仿宋"/>
          <w:b/>
          <w:sz w:val="32"/>
          <w:szCs w:val="32"/>
        </w:rPr>
        <w:t>（二）创新创业孵化扶持</w:t>
      </w:r>
    </w:p>
    <w:p>
      <w:pPr>
        <w:spacing w:line="560" w:lineRule="exact"/>
        <w:ind w:firstLine="640" w:firstLineChars="200"/>
        <w:rPr>
          <w:rFonts w:ascii="楷体_GB2312" w:hAnsi="仿宋" w:eastAsia="楷体_GB2312" w:cs="仿宋"/>
          <w:b/>
          <w:sz w:val="32"/>
          <w:szCs w:val="32"/>
        </w:rPr>
      </w:pPr>
      <w:r>
        <w:rPr>
          <w:rFonts w:hint="eastAsia" w:ascii="仿宋_GB2312" w:hAnsi="仿宋" w:eastAsia="仿宋_GB2312" w:cs="仿宋"/>
          <w:sz w:val="32"/>
          <w:szCs w:val="32"/>
        </w:rPr>
        <w:t>对落户新站高新区指定创新创业载体并签订入驻孵化协议且完成工商注册的获奖项目，给予以下创业孵化扶持：</w:t>
      </w:r>
    </w:p>
    <w:p>
      <w:pPr>
        <w:spacing w:line="560" w:lineRule="exact"/>
        <w:ind w:firstLine="640" w:firstLineChars="200"/>
        <w:rPr>
          <w:rFonts w:ascii="楷体_GB2312" w:hAnsi="仿宋" w:eastAsia="楷体_GB2312" w:cs="仿宋"/>
          <w:b/>
          <w:sz w:val="32"/>
          <w:szCs w:val="32"/>
        </w:rPr>
      </w:pPr>
      <w:r>
        <w:rPr>
          <w:rFonts w:hint="eastAsia" w:ascii="仿宋_GB2312" w:hAnsi="仿宋" w:eastAsia="仿宋_GB2312" w:cs="仿宋"/>
          <w:sz w:val="32"/>
          <w:szCs w:val="32"/>
        </w:rPr>
        <w:t>一等奖：给予不超过500平方米半年免租政策。</w:t>
      </w:r>
    </w:p>
    <w:p>
      <w:pPr>
        <w:spacing w:line="560" w:lineRule="exact"/>
        <w:ind w:firstLine="640" w:firstLineChars="200"/>
        <w:rPr>
          <w:rFonts w:ascii="楷体_GB2312" w:hAnsi="仿宋" w:eastAsia="楷体_GB2312" w:cs="仿宋"/>
          <w:b/>
          <w:sz w:val="32"/>
          <w:szCs w:val="32"/>
        </w:rPr>
      </w:pPr>
      <w:r>
        <w:rPr>
          <w:rFonts w:hint="eastAsia" w:ascii="仿宋_GB2312" w:hAnsi="仿宋" w:eastAsia="仿宋_GB2312" w:cs="仿宋"/>
          <w:sz w:val="32"/>
          <w:szCs w:val="32"/>
        </w:rPr>
        <w:t>二等奖：给予不超过300平方米半年免租政策。</w:t>
      </w:r>
    </w:p>
    <w:p>
      <w:pPr>
        <w:spacing w:line="560" w:lineRule="exact"/>
        <w:ind w:firstLine="640" w:firstLineChars="200"/>
        <w:rPr>
          <w:rFonts w:ascii="楷体_GB2312" w:hAnsi="仿宋" w:eastAsia="楷体_GB2312" w:cs="仿宋"/>
          <w:b/>
          <w:sz w:val="32"/>
          <w:szCs w:val="32"/>
        </w:rPr>
      </w:pPr>
      <w:r>
        <w:rPr>
          <w:rFonts w:hint="eastAsia" w:ascii="仿宋_GB2312" w:hAnsi="仿宋" w:eastAsia="仿宋_GB2312" w:cs="仿宋"/>
          <w:sz w:val="32"/>
          <w:szCs w:val="32"/>
        </w:rPr>
        <w:t>三等奖：给予不超过300平方米3个月免租政策。</w:t>
      </w:r>
    </w:p>
    <w:p>
      <w:pPr>
        <w:spacing w:line="560" w:lineRule="exact"/>
        <w:ind w:firstLine="643" w:firstLineChars="200"/>
        <w:rPr>
          <w:rFonts w:ascii="楷体_GB2312" w:hAnsi="仿宋" w:eastAsia="楷体_GB2312" w:cs="仿宋"/>
          <w:b/>
          <w:sz w:val="32"/>
          <w:szCs w:val="32"/>
        </w:rPr>
      </w:pPr>
      <w:r>
        <w:rPr>
          <w:rFonts w:hint="eastAsia" w:ascii="楷体_GB2312" w:hAnsi="仿宋" w:eastAsia="楷体_GB2312" w:cs="仿宋"/>
          <w:b/>
          <w:sz w:val="32"/>
          <w:szCs w:val="32"/>
        </w:rPr>
        <w:t>（三）配套优惠政策及措施</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w:t>
      </w:r>
      <w:r>
        <w:rPr>
          <w:rFonts w:ascii="仿宋_GB2312" w:hAnsi="仿宋" w:eastAsia="仿宋_GB2312" w:cs="仿宋"/>
          <w:sz w:val="32"/>
          <w:szCs w:val="32"/>
        </w:rPr>
        <w:t>.</w:t>
      </w:r>
      <w:r>
        <w:rPr>
          <w:rFonts w:hint="eastAsia" w:ascii="仿宋_GB2312" w:hAnsi="仿宋" w:eastAsia="仿宋_GB2312" w:cs="仿宋"/>
          <w:sz w:val="32"/>
          <w:szCs w:val="32"/>
        </w:rPr>
        <w:t>投资基金及融资贷款支持。对符合政策扶持的获奖项目，优先对接创投机构和金融机构给予基金和融资贷款支持，包括但不限于10万—200万的种子基金支持。</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2.孵化服务计划。为获奖创新创业项目提供创业辅导、运营指导、项目申报、企业诊断等全方位孵化服务。</w:t>
      </w:r>
    </w:p>
    <w:p>
      <w:pPr>
        <w:spacing w:line="560" w:lineRule="exact"/>
        <w:ind w:firstLine="640" w:firstLineChars="200"/>
        <w:rPr>
          <w:rFonts w:ascii="仿宋" w:hAnsi="仿宋" w:eastAsia="仿宋" w:cs="仿宋"/>
          <w:sz w:val="32"/>
          <w:szCs w:val="32"/>
        </w:rPr>
      </w:pPr>
      <w:r>
        <w:rPr>
          <w:rFonts w:hint="eastAsia" w:ascii="仿宋_GB2312" w:hAnsi="仿宋" w:eastAsia="仿宋_GB2312" w:cs="仿宋"/>
          <w:sz w:val="32"/>
          <w:szCs w:val="32"/>
        </w:rPr>
        <w:t>3.科技资源平台。对明星企业和获奖项目，协助对接产业链上下游资源、市场拓展、供应链整合、高校科研院所产学研对接服务。</w:t>
      </w:r>
    </w:p>
    <w:sectPr>
      <w:footerReference r:id="rId3" w:type="default"/>
      <w:pgSz w:w="11906" w:h="16838"/>
      <w:pgMar w:top="1440" w:right="1800" w:bottom="1440" w:left="1800"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Arial">
    <w:panose1 w:val="020B0604020202020204"/>
    <w:charset w:val="00"/>
    <w:family w:val="swiss"/>
    <w:pitch w:val="default"/>
    <w:sig w:usb0="E0002EFF" w:usb1="C000785B"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PMingLiU">
    <w:altName w:val="PMingLiU-ExtB"/>
    <w:panose1 w:val="02020500000000000000"/>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4589299"/>
    </w:sdtPr>
    <w:sdtContent>
      <w:p>
        <w:pPr>
          <w:pStyle w:val="3"/>
          <w:jc w:val="center"/>
        </w:pPr>
        <w:r>
          <w:fldChar w:fldCharType="begin"/>
        </w:r>
        <w:r>
          <w:instrText xml:space="preserve">PAGE   \* MERGEFORMAT</w:instrText>
        </w:r>
        <w:r>
          <w:fldChar w:fldCharType="separate"/>
        </w:r>
        <w:r>
          <w:rPr>
            <w:lang w:val="zh-CN"/>
          </w:rPr>
          <w:t>6</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A3C81C"/>
    <w:multiLevelType w:val="singleLevel"/>
    <w:tmpl w:val="4FA3C81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YmFjYjAxMjNjOTFhY2I5NjFiZjQ5MjVjYTMxZDEifQ=="/>
  </w:docVars>
  <w:rsids>
    <w:rsidRoot w:val="00F27F8D"/>
    <w:rsid w:val="000A0263"/>
    <w:rsid w:val="000D24E6"/>
    <w:rsid w:val="001B4400"/>
    <w:rsid w:val="001E7D0B"/>
    <w:rsid w:val="002608FD"/>
    <w:rsid w:val="003E38B6"/>
    <w:rsid w:val="00402F72"/>
    <w:rsid w:val="006B0328"/>
    <w:rsid w:val="006E2EBF"/>
    <w:rsid w:val="00750725"/>
    <w:rsid w:val="00750823"/>
    <w:rsid w:val="0079656D"/>
    <w:rsid w:val="00803CE3"/>
    <w:rsid w:val="0083760B"/>
    <w:rsid w:val="00881D82"/>
    <w:rsid w:val="008846AD"/>
    <w:rsid w:val="0097233F"/>
    <w:rsid w:val="009F5C81"/>
    <w:rsid w:val="00A871A1"/>
    <w:rsid w:val="00AD4B29"/>
    <w:rsid w:val="00BC0998"/>
    <w:rsid w:val="00BE2D9E"/>
    <w:rsid w:val="00BF78DF"/>
    <w:rsid w:val="00C5623F"/>
    <w:rsid w:val="00D23301"/>
    <w:rsid w:val="00DA3995"/>
    <w:rsid w:val="00F27F8D"/>
    <w:rsid w:val="00F31E30"/>
    <w:rsid w:val="00F7607F"/>
    <w:rsid w:val="00FD79DA"/>
    <w:rsid w:val="01DC22B4"/>
    <w:rsid w:val="029433F2"/>
    <w:rsid w:val="02E903CF"/>
    <w:rsid w:val="06DD6215"/>
    <w:rsid w:val="07CC2937"/>
    <w:rsid w:val="08843A30"/>
    <w:rsid w:val="091E2854"/>
    <w:rsid w:val="092728F4"/>
    <w:rsid w:val="09E745E6"/>
    <w:rsid w:val="0C5E1E2E"/>
    <w:rsid w:val="0E4D3588"/>
    <w:rsid w:val="0EF95E3E"/>
    <w:rsid w:val="0F5F6514"/>
    <w:rsid w:val="10131A0F"/>
    <w:rsid w:val="13791A3E"/>
    <w:rsid w:val="145449CC"/>
    <w:rsid w:val="14991C55"/>
    <w:rsid w:val="18E45430"/>
    <w:rsid w:val="193958D8"/>
    <w:rsid w:val="1C361ABC"/>
    <w:rsid w:val="1C967424"/>
    <w:rsid w:val="1F87059B"/>
    <w:rsid w:val="23F2178E"/>
    <w:rsid w:val="255B6200"/>
    <w:rsid w:val="2863504B"/>
    <w:rsid w:val="2D031F0A"/>
    <w:rsid w:val="2EB74350"/>
    <w:rsid w:val="30043D8F"/>
    <w:rsid w:val="30422024"/>
    <w:rsid w:val="313C1E8F"/>
    <w:rsid w:val="325C0D1D"/>
    <w:rsid w:val="32917FB8"/>
    <w:rsid w:val="38BB3BE6"/>
    <w:rsid w:val="3FA36AC3"/>
    <w:rsid w:val="428D1035"/>
    <w:rsid w:val="439E3150"/>
    <w:rsid w:val="472C1BA2"/>
    <w:rsid w:val="47B13127"/>
    <w:rsid w:val="4B3B5F7E"/>
    <w:rsid w:val="4D311C25"/>
    <w:rsid w:val="4EAE1FAD"/>
    <w:rsid w:val="4F1347CA"/>
    <w:rsid w:val="57A1773B"/>
    <w:rsid w:val="5A4842D9"/>
    <w:rsid w:val="5A6121F9"/>
    <w:rsid w:val="60AE2440"/>
    <w:rsid w:val="613D4CE3"/>
    <w:rsid w:val="613F4C89"/>
    <w:rsid w:val="69932458"/>
    <w:rsid w:val="6E2411ED"/>
    <w:rsid w:val="6EFC5A5D"/>
    <w:rsid w:val="76A14C43"/>
    <w:rsid w:val="77E13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qFormat/>
    <w:uiPriority w:val="0"/>
    <w:pPr>
      <w:framePr w:wrap="around" w:vAnchor="margin" w:hAnchor="text" w:y="1"/>
      <w:widowControl w:val="0"/>
      <w:outlineLvl w:val="1"/>
    </w:pPr>
    <w:rPr>
      <w:rFonts w:hint="eastAsia" w:ascii="Arial Unicode MS" w:hAnsi="Arial Unicode MS" w:eastAsia="Arial" w:cs="Arial Unicode MS"/>
      <w:b/>
      <w:bCs/>
      <w:color w:val="000000"/>
      <w:kern w:val="2"/>
      <w:sz w:val="28"/>
      <w:szCs w:val="28"/>
      <w:u w:color="00000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99"/>
    <w:pPr>
      <w:ind w:firstLine="420" w:firstLineChars="200"/>
    </w:pPr>
  </w:style>
  <w:style w:type="character" w:customStyle="1" w:styleId="8">
    <w:name w:val="页眉 Char"/>
    <w:basedOn w:val="6"/>
    <w:link w:val="4"/>
    <w:qFormat/>
    <w:uiPriority w:val="0"/>
    <w:rPr>
      <w:rFonts w:ascii="Times New Roman" w:hAnsi="Times New Roman" w:eastAsia="宋体" w:cs="Times New Roman"/>
      <w:kern w:val="2"/>
      <w:sz w:val="18"/>
      <w:szCs w:val="18"/>
    </w:rPr>
  </w:style>
  <w:style w:type="character" w:customStyle="1" w:styleId="9">
    <w:name w:val="页脚 Char"/>
    <w:basedOn w:val="6"/>
    <w:link w:val="3"/>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384</Words>
  <Characters>2195</Characters>
  <Lines>18</Lines>
  <Paragraphs>5</Paragraphs>
  <TotalTime>61</TotalTime>
  <ScaleCrop>false</ScaleCrop>
  <LinksUpToDate>false</LinksUpToDate>
  <CharactersWithSpaces>2574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2023-11-10T06:57:00Z</dcterms:created>
  <dc:creator>Windows User</dc:creator>
  <cp:lastModifiedBy>快乐的一支羽毛</cp:lastModifiedBy>
  <dcterms:modified xsi:type="dcterms:W3CDTF">2023-11-24T06:36:24Z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5EFE06C1307A4E0D86FE0E70242D8465_13</vt:lpwstr>
  </property>
</Properties>
</file>